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DC1" w:rsidRDefault="00C16549">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p>
    <w:p w:rsidR="00AC7DC1" w:rsidRDefault="00AC7DC1">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AC7DC1" w:rsidRDefault="00AC7DC1">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AC7DC1" w:rsidRDefault="00C16549">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Spett.le</w:t>
      </w:r>
    </w:p>
    <w:p w:rsidR="001E3E20" w:rsidRDefault="00C16549" w:rsidP="001E3E20">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bookmarkStart w:id="0" w:name="_Hlk134547665"/>
      <w:r w:rsidR="001E3E20">
        <w:rPr>
          <w:rFonts w:ascii="Arial" w:eastAsia="Arial" w:hAnsi="Arial" w:cs="Arial"/>
          <w:color w:val="000000"/>
          <w:sz w:val="22"/>
          <w:szCs w:val="22"/>
        </w:rPr>
        <w:t>Comune di Aritzo</w:t>
      </w:r>
    </w:p>
    <w:p w:rsidR="001E3E20" w:rsidRDefault="001E3E20" w:rsidP="001E3E20">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Via Umberto, 1</w:t>
      </w:r>
    </w:p>
    <w:p w:rsidR="001E3E20" w:rsidRDefault="001E3E20" w:rsidP="001E3E20">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Aritzo (NU)</w:t>
      </w:r>
    </w:p>
    <w:p w:rsidR="00AC7DC1" w:rsidRDefault="00AC7DC1" w:rsidP="001E3E20">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bookmarkStart w:id="1" w:name="_GoBack"/>
      <w:bookmarkEnd w:id="0"/>
      <w:bookmarkEnd w:id="1"/>
    </w:p>
    <w:p w:rsidR="00AC7DC1" w:rsidRDefault="00AC7DC1">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AC7DC1" w:rsidRDefault="00AC7DC1">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tbl>
      <w:tblPr>
        <w:tblStyle w:val="a"/>
        <w:tblW w:w="92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3"/>
        <w:gridCol w:w="8201"/>
      </w:tblGrid>
      <w:tr w:rsidR="00AC7DC1">
        <w:tc>
          <w:tcPr>
            <w:tcW w:w="1093" w:type="dxa"/>
            <w:shd w:val="clear" w:color="auto" w:fill="A6A6A6"/>
          </w:tcPr>
          <w:p w:rsidR="00AC7DC1" w:rsidRDefault="00C16549">
            <w:pPr>
              <w:pBdr>
                <w:top w:val="nil"/>
                <w:left w:val="nil"/>
                <w:bottom w:val="nil"/>
                <w:right w:val="nil"/>
                <w:between w:val="nil"/>
              </w:pBdr>
              <w:spacing w:after="0"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Oggetto</w:t>
            </w:r>
            <w:r>
              <w:rPr>
                <w:rFonts w:ascii="Arial" w:eastAsia="Arial" w:hAnsi="Arial" w:cs="Arial"/>
                <w:color w:val="000000"/>
                <w:sz w:val="22"/>
                <w:szCs w:val="22"/>
              </w:rPr>
              <w:t>:</w:t>
            </w:r>
          </w:p>
        </w:tc>
        <w:tc>
          <w:tcPr>
            <w:tcW w:w="8201" w:type="dxa"/>
            <w:shd w:val="clear" w:color="auto" w:fill="D9D9D9"/>
          </w:tcPr>
          <w:p w:rsidR="00AC7DC1" w:rsidRDefault="00C16549">
            <w:pPr>
              <w:ind w:left="0" w:hanging="2"/>
              <w:rPr>
                <w:rFonts w:ascii="Calibri" w:eastAsia="Calibri" w:hAnsi="Calibri" w:cs="Calibri"/>
                <w:sz w:val="22"/>
                <w:szCs w:val="22"/>
              </w:rPr>
            </w:pPr>
            <w:r>
              <w:rPr>
                <w:rFonts w:ascii="Calibri" w:eastAsia="Calibri" w:hAnsi="Calibri" w:cs="Calibri"/>
                <w:sz w:val="22"/>
                <w:szCs w:val="22"/>
              </w:rPr>
              <w:t>Procedura aperta mediante la finanza di progetto art. 183 c. 15-19 e ss. e art.179 comma 3 del D. Lgs 50/2016 (</w:t>
            </w:r>
            <w:r>
              <w:rPr>
                <w:rFonts w:ascii="Calibri" w:eastAsia="Calibri" w:hAnsi="Calibri" w:cs="Calibri"/>
              </w:rPr>
              <w:t xml:space="preserve">così come modificato </w:t>
            </w:r>
            <w:proofErr w:type="spellStart"/>
            <w:r>
              <w:rPr>
                <w:rFonts w:ascii="Calibri" w:eastAsia="Calibri" w:hAnsi="Calibri" w:cs="Calibri"/>
              </w:rPr>
              <w:t>ed</w:t>
            </w:r>
            <w:proofErr w:type="spellEnd"/>
            <w:r>
              <w:rPr>
                <w:rFonts w:ascii="Calibri" w:eastAsia="Calibri" w:hAnsi="Calibri" w:cs="Calibri"/>
              </w:rPr>
              <w:t xml:space="preserve"> integrato dal D. Lgs. n</w:t>
            </w:r>
            <w:proofErr w:type="gramStart"/>
            <w:r>
              <w:rPr>
                <w:rFonts w:ascii="Calibri" w:eastAsia="Calibri" w:hAnsi="Calibri" w:cs="Calibri"/>
              </w:rPr>
              <w:t>°  56</w:t>
            </w:r>
            <w:proofErr w:type="gramEnd"/>
            <w:r>
              <w:rPr>
                <w:rFonts w:ascii="Calibri" w:eastAsia="Calibri" w:hAnsi="Calibri" w:cs="Calibri"/>
              </w:rPr>
              <w:t>/2017</w:t>
            </w:r>
            <w:r>
              <w:rPr>
                <w:rFonts w:ascii="Calibri" w:eastAsia="Calibri" w:hAnsi="Calibri" w:cs="Calibri"/>
                <w:sz w:val="22"/>
                <w:szCs w:val="22"/>
              </w:rPr>
              <w:t xml:space="preserve">) per l’ “Affidamento in concessione </w:t>
            </w:r>
            <w:r>
              <w:rPr>
                <w:rFonts w:ascii="Calibri" w:eastAsia="Calibri" w:hAnsi="Calibri" w:cs="Calibri"/>
                <w:i/>
                <w:sz w:val="22"/>
                <w:szCs w:val="22"/>
              </w:rPr>
              <w:t>del servizio energia e gestione integrata degli imp</w:t>
            </w:r>
            <w:r>
              <w:rPr>
                <w:rFonts w:ascii="Calibri" w:eastAsia="Calibri" w:hAnsi="Calibri" w:cs="Calibri"/>
                <w:i/>
                <w:sz w:val="22"/>
                <w:szCs w:val="22"/>
              </w:rPr>
              <w:t>ianti di illuminazione pubblica, degli impianti termici ed elettrici, di proprietà del Comune di Aritzo</w:t>
            </w:r>
            <w:r>
              <w:rPr>
                <w:rFonts w:ascii="Calibri" w:eastAsia="Calibri" w:hAnsi="Calibri" w:cs="Calibri"/>
                <w:sz w:val="22"/>
                <w:szCs w:val="22"/>
              </w:rPr>
              <w:t xml:space="preserve">”.  </w:t>
            </w:r>
          </w:p>
          <w:p w:rsidR="00AC7DC1" w:rsidRDefault="00C16549">
            <w:pPr>
              <w:ind w:left="0" w:hanging="2"/>
              <w:rPr>
                <w:rFonts w:ascii="Arial" w:eastAsia="Arial" w:hAnsi="Arial" w:cs="Arial"/>
                <w:sz w:val="22"/>
                <w:szCs w:val="22"/>
                <w:highlight w:val="yellow"/>
              </w:rPr>
            </w:pPr>
            <w:proofErr w:type="gramStart"/>
            <w:r>
              <w:rPr>
                <w:rFonts w:ascii="Calibri" w:eastAsia="Calibri" w:hAnsi="Calibri" w:cs="Calibri"/>
                <w:sz w:val="22"/>
                <w:szCs w:val="22"/>
              </w:rPr>
              <w:t>CUP:B</w:t>
            </w:r>
            <w:proofErr w:type="gramEnd"/>
            <w:r>
              <w:rPr>
                <w:rFonts w:ascii="Calibri" w:eastAsia="Calibri" w:hAnsi="Calibri" w:cs="Calibri"/>
                <w:sz w:val="22"/>
                <w:szCs w:val="22"/>
              </w:rPr>
              <w:t>12E22047230005   CIG: 9690839D51</w:t>
            </w:r>
          </w:p>
        </w:tc>
      </w:tr>
    </w:tbl>
    <w:p w:rsidR="00AC7DC1" w:rsidRDefault="00AC7DC1">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AC7DC1" w:rsidRDefault="00C16549">
      <w:pPr>
        <w:widowControl w:val="0"/>
        <w:pBdr>
          <w:top w:val="nil"/>
          <w:left w:val="nil"/>
          <w:bottom w:val="nil"/>
          <w:right w:val="nil"/>
          <w:between w:val="nil"/>
        </w:pBdr>
        <w:spacing w:after="0" w:line="240" w:lineRule="auto"/>
        <w:ind w:left="0" w:right="37" w:hanging="2"/>
        <w:jc w:val="center"/>
        <w:rPr>
          <w:rFonts w:ascii="Arial" w:eastAsia="Arial" w:hAnsi="Arial" w:cs="Arial"/>
          <w:color w:val="000000"/>
          <w:sz w:val="20"/>
        </w:rPr>
      </w:pPr>
      <w:r>
        <w:rPr>
          <w:rFonts w:ascii="Arial" w:eastAsia="Arial" w:hAnsi="Arial" w:cs="Arial"/>
          <w:b/>
          <w:color w:val="000000"/>
          <w:sz w:val="20"/>
        </w:rPr>
        <w:t>DICHIARAZIONE SOSTITUTIVA RELATIVA AL POSSESSO DEI REQUISISTI DI ORDINE GENERALE PER SOGGETTI DI CUI ALL’ART. 80 COMMA 3 DEL CODICE</w:t>
      </w:r>
    </w:p>
    <w:p w:rsidR="00AC7DC1" w:rsidRDefault="00AC7DC1">
      <w:pPr>
        <w:widowControl w:val="0"/>
        <w:pBdr>
          <w:top w:val="nil"/>
          <w:left w:val="nil"/>
          <w:bottom w:val="nil"/>
          <w:right w:val="nil"/>
          <w:between w:val="nil"/>
        </w:pBdr>
        <w:spacing w:after="0" w:line="276" w:lineRule="auto"/>
        <w:ind w:left="0" w:right="-36" w:hanging="2"/>
        <w:rPr>
          <w:color w:val="000000"/>
          <w:szCs w:val="24"/>
        </w:rPr>
      </w:pPr>
    </w:p>
    <w:p w:rsidR="00AC7DC1" w:rsidRDefault="00C16549">
      <w:pPr>
        <w:widowControl w:val="0"/>
        <w:pBdr>
          <w:top w:val="nil"/>
          <w:left w:val="nil"/>
          <w:bottom w:val="nil"/>
          <w:right w:val="nil"/>
          <w:between w:val="nil"/>
        </w:pBdr>
        <w:spacing w:after="0" w:line="276" w:lineRule="auto"/>
        <w:ind w:left="0" w:right="-36" w:hanging="2"/>
        <w:rPr>
          <w:rFonts w:ascii="Arial" w:eastAsia="Arial" w:hAnsi="Arial" w:cs="Arial"/>
          <w:color w:val="000000"/>
          <w:sz w:val="18"/>
          <w:szCs w:val="18"/>
        </w:rPr>
      </w:pPr>
      <w:r>
        <w:rPr>
          <w:rFonts w:ascii="Arial" w:eastAsia="Arial" w:hAnsi="Arial" w:cs="Arial"/>
          <w:color w:val="000000"/>
          <w:sz w:val="18"/>
          <w:szCs w:val="18"/>
        </w:rPr>
        <w:t>Il sottoscritto .......................................................................................................................................................................................................</w:t>
      </w:r>
    </w:p>
    <w:p w:rsidR="00AC7DC1" w:rsidRDefault="00C16549">
      <w:pPr>
        <w:widowControl w:val="0"/>
        <w:pBdr>
          <w:top w:val="nil"/>
          <w:left w:val="nil"/>
          <w:bottom w:val="nil"/>
          <w:right w:val="nil"/>
          <w:between w:val="nil"/>
        </w:pBdr>
        <w:spacing w:after="0" w:line="276" w:lineRule="auto"/>
        <w:ind w:left="0" w:right="-36" w:hanging="2"/>
        <w:rPr>
          <w:rFonts w:ascii="Arial" w:eastAsia="Arial" w:hAnsi="Arial" w:cs="Arial"/>
          <w:color w:val="000000"/>
          <w:sz w:val="18"/>
          <w:szCs w:val="18"/>
        </w:rPr>
      </w:pPr>
      <w:r>
        <w:rPr>
          <w:rFonts w:ascii="Arial" w:eastAsia="Arial" w:hAnsi="Arial" w:cs="Arial"/>
          <w:color w:val="000000"/>
          <w:sz w:val="18"/>
          <w:szCs w:val="18"/>
        </w:rPr>
        <w:t>nato il ................................</w:t>
      </w:r>
      <w:r>
        <w:rPr>
          <w:rFonts w:ascii="Arial" w:eastAsia="Arial" w:hAnsi="Arial" w:cs="Arial"/>
          <w:color w:val="000000"/>
          <w:sz w:val="18"/>
          <w:szCs w:val="18"/>
        </w:rPr>
        <w:t>.... a .........................................................................................................................................................................</w:t>
      </w:r>
    </w:p>
    <w:p w:rsidR="00AC7DC1" w:rsidRDefault="00C16549">
      <w:pPr>
        <w:widowControl w:val="0"/>
        <w:pBdr>
          <w:top w:val="nil"/>
          <w:left w:val="nil"/>
          <w:bottom w:val="nil"/>
          <w:right w:val="nil"/>
          <w:between w:val="nil"/>
        </w:pBdr>
        <w:spacing w:before="6" w:after="0" w:line="276" w:lineRule="auto"/>
        <w:ind w:left="0" w:right="-36" w:hanging="2"/>
        <w:rPr>
          <w:rFonts w:ascii="Arial" w:eastAsia="Arial" w:hAnsi="Arial" w:cs="Arial"/>
          <w:color w:val="000000"/>
          <w:sz w:val="18"/>
          <w:szCs w:val="18"/>
        </w:rPr>
      </w:pPr>
      <w:r>
        <w:rPr>
          <w:rFonts w:ascii="Arial" w:eastAsia="Arial" w:hAnsi="Arial" w:cs="Arial"/>
          <w:color w:val="000000"/>
          <w:sz w:val="18"/>
          <w:szCs w:val="18"/>
        </w:rPr>
        <w:t>in qualità di (</w:t>
      </w:r>
      <w:r>
        <w:rPr>
          <w:rFonts w:ascii="Arial" w:eastAsia="Arial" w:hAnsi="Arial" w:cs="Arial"/>
          <w:i/>
          <w:color w:val="000000"/>
          <w:sz w:val="18"/>
          <w:szCs w:val="18"/>
        </w:rPr>
        <w:t>Titolare/Legale Rappresentante/Procuratore</w:t>
      </w:r>
      <w:r>
        <w:rPr>
          <w:rFonts w:ascii="Arial" w:eastAsia="Arial" w:hAnsi="Arial" w:cs="Arial"/>
          <w:color w:val="000000"/>
          <w:sz w:val="18"/>
          <w:szCs w:val="18"/>
        </w:rPr>
        <w:t>) ....................</w:t>
      </w:r>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after="0" w:line="276" w:lineRule="auto"/>
        <w:ind w:left="0" w:right="-36" w:hanging="2"/>
        <w:rPr>
          <w:rFonts w:ascii="Arial" w:eastAsia="Arial" w:hAnsi="Arial" w:cs="Arial"/>
          <w:color w:val="000000"/>
          <w:sz w:val="18"/>
          <w:szCs w:val="18"/>
        </w:rPr>
      </w:pPr>
      <w:r>
        <w:rPr>
          <w:rFonts w:ascii="Arial" w:eastAsia="Arial" w:hAnsi="Arial" w:cs="Arial"/>
          <w:color w:val="000000"/>
          <w:sz w:val="18"/>
          <w:szCs w:val="18"/>
        </w:rPr>
        <w:t>della Ditta (</w:t>
      </w:r>
      <w:r>
        <w:rPr>
          <w:rFonts w:ascii="Arial" w:eastAsia="Arial" w:hAnsi="Arial" w:cs="Arial"/>
          <w:i/>
          <w:color w:val="000000"/>
          <w:sz w:val="18"/>
          <w:szCs w:val="18"/>
        </w:rPr>
        <w:t>indicare l’esatta denominazione sociale riportata dalla C.C.I.A.A.</w:t>
      </w:r>
      <w:r>
        <w:rPr>
          <w:rFonts w:ascii="Arial" w:eastAsia="Arial" w:hAnsi="Arial" w:cs="Arial"/>
          <w:color w:val="000000"/>
          <w:sz w:val="18"/>
          <w:szCs w:val="18"/>
        </w:rPr>
        <w:t>) .............................................................................</w:t>
      </w:r>
    </w:p>
    <w:p w:rsidR="00AC7DC1" w:rsidRDefault="00C16549">
      <w:pPr>
        <w:widowControl w:val="0"/>
        <w:pBdr>
          <w:top w:val="nil"/>
          <w:left w:val="nil"/>
          <w:bottom w:val="nil"/>
          <w:right w:val="nil"/>
          <w:between w:val="nil"/>
        </w:pBdr>
        <w:spacing w:after="0" w:line="276" w:lineRule="auto"/>
        <w:ind w:left="0" w:right="-36" w:hanging="2"/>
        <w:rPr>
          <w:rFonts w:ascii="Arial" w:eastAsia="Arial" w:hAnsi="Arial" w:cs="Arial"/>
          <w:color w:val="000000"/>
          <w:sz w:val="18"/>
          <w:szCs w:val="18"/>
        </w:rPr>
      </w:pPr>
      <w:r>
        <w:rPr>
          <w:rFonts w:ascii="Arial" w:eastAsia="Arial" w:hAnsi="Arial" w:cs="Arial"/>
          <w:color w:val="000000"/>
          <w:sz w:val="18"/>
          <w:szCs w:val="18"/>
        </w:rPr>
        <w:t>............................................................................... con sede in ....................................................................................</w:t>
      </w:r>
    </w:p>
    <w:p w:rsidR="00AC7DC1" w:rsidRDefault="00C16549">
      <w:pPr>
        <w:widowControl w:val="0"/>
        <w:pBdr>
          <w:top w:val="nil"/>
          <w:left w:val="nil"/>
          <w:bottom w:val="nil"/>
          <w:right w:val="nil"/>
          <w:between w:val="nil"/>
        </w:pBdr>
        <w:spacing w:after="0" w:line="276" w:lineRule="auto"/>
        <w:ind w:left="0" w:right="-36" w:hanging="2"/>
        <w:rPr>
          <w:rFonts w:ascii="Arial" w:eastAsia="Arial" w:hAnsi="Arial" w:cs="Arial"/>
          <w:color w:val="000000"/>
          <w:sz w:val="18"/>
          <w:szCs w:val="18"/>
        </w:rPr>
      </w:pPr>
      <w:r>
        <w:rPr>
          <w:rFonts w:ascii="Arial" w:eastAsia="Arial" w:hAnsi="Arial" w:cs="Arial"/>
          <w:color w:val="000000"/>
          <w:sz w:val="18"/>
          <w:szCs w:val="18"/>
        </w:rPr>
        <w:t>con codice fiscale n. .............................. con partita IVA n. .......</w:t>
      </w:r>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before="1" w:after="0" w:line="276" w:lineRule="auto"/>
        <w:ind w:left="0" w:right="-36" w:hanging="2"/>
        <w:rPr>
          <w:rFonts w:ascii="Arial" w:eastAsia="Arial" w:hAnsi="Arial" w:cs="Arial"/>
          <w:color w:val="000000"/>
          <w:sz w:val="18"/>
          <w:szCs w:val="18"/>
        </w:rPr>
      </w:pPr>
      <w:r>
        <w:rPr>
          <w:rFonts w:ascii="Arial" w:eastAsia="Arial" w:hAnsi="Arial" w:cs="Arial"/>
          <w:color w:val="000000"/>
          <w:sz w:val="18"/>
          <w:szCs w:val="18"/>
        </w:rPr>
        <w:t>codice attività (</w:t>
      </w:r>
      <w:r>
        <w:rPr>
          <w:rFonts w:ascii="Arial" w:eastAsia="Arial" w:hAnsi="Arial" w:cs="Arial"/>
          <w:i/>
          <w:color w:val="000000"/>
          <w:sz w:val="18"/>
          <w:szCs w:val="18"/>
        </w:rPr>
        <w:t>che deve essere conforme ai valori dell’Anagrafe Tributaria</w:t>
      </w:r>
      <w:r>
        <w:rPr>
          <w:rFonts w:ascii="Arial" w:eastAsia="Arial" w:hAnsi="Arial" w:cs="Arial"/>
          <w:color w:val="000000"/>
          <w:sz w:val="18"/>
          <w:szCs w:val="18"/>
        </w:rPr>
        <w:t>) ........................................................................</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b/>
          <w:color w:val="000000"/>
          <w:sz w:val="18"/>
          <w:szCs w:val="18"/>
        </w:rPr>
        <w:t xml:space="preserve">con espresso riferimento alla procedura aperta in oggetto riportata ed al soggetto che rappresenta, ai sensi degli articoli 46 e 47 del D.P.R. 28 dicembre 2000, n. 445 e </w:t>
      </w:r>
      <w:proofErr w:type="spellStart"/>
      <w:r>
        <w:rPr>
          <w:rFonts w:ascii="Arial" w:eastAsia="Arial" w:hAnsi="Arial" w:cs="Arial"/>
          <w:b/>
          <w:color w:val="000000"/>
          <w:sz w:val="18"/>
          <w:szCs w:val="18"/>
        </w:rPr>
        <w:t>s.m.i.</w:t>
      </w:r>
      <w:proofErr w:type="spellEnd"/>
      <w:r>
        <w:rPr>
          <w:rFonts w:ascii="Arial" w:eastAsia="Arial" w:hAnsi="Arial" w:cs="Arial"/>
          <w:b/>
          <w:color w:val="000000"/>
          <w:sz w:val="18"/>
          <w:szCs w:val="18"/>
        </w:rPr>
        <w:t xml:space="preserve"> e dell’art. 80 del vigente Codice dei Contratti, consapevole del fatt</w:t>
      </w:r>
      <w:r>
        <w:rPr>
          <w:rFonts w:ascii="Arial" w:eastAsia="Arial" w:hAnsi="Arial" w:cs="Arial"/>
          <w:b/>
          <w:color w:val="000000"/>
          <w:sz w:val="18"/>
          <w:szCs w:val="18"/>
        </w:rPr>
        <w:t>o che, in caso di mendace dichiarazione, verranno applicate nei suoi riguardi, ai sensi dell’art. 76 del decreto 455/2000, le sanzioni previste dal codice penale e dalle leggi speciali in materia di falsità negli atti e dichiarazioni mendaci nonché le sanz</w:t>
      </w:r>
      <w:r>
        <w:rPr>
          <w:rFonts w:ascii="Arial" w:eastAsia="Arial" w:hAnsi="Arial" w:cs="Arial"/>
          <w:b/>
          <w:color w:val="000000"/>
          <w:sz w:val="18"/>
          <w:szCs w:val="18"/>
        </w:rPr>
        <w:t>ioni previste dal predetto art. 80 del Codice dei Contratti</w:t>
      </w:r>
    </w:p>
    <w:p w:rsidR="00AC7DC1" w:rsidRDefault="00AC7DC1">
      <w:pPr>
        <w:widowControl w:val="0"/>
        <w:pBdr>
          <w:top w:val="nil"/>
          <w:left w:val="nil"/>
          <w:bottom w:val="nil"/>
          <w:right w:val="nil"/>
          <w:between w:val="nil"/>
        </w:pBdr>
        <w:spacing w:before="4" w:after="0" w:line="240" w:lineRule="auto"/>
        <w:ind w:left="0" w:hanging="2"/>
        <w:jc w:val="left"/>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right="1" w:hanging="2"/>
        <w:jc w:val="center"/>
        <w:rPr>
          <w:rFonts w:ascii="Arial" w:eastAsia="Arial" w:hAnsi="Arial" w:cs="Arial"/>
          <w:color w:val="000000"/>
          <w:sz w:val="18"/>
          <w:szCs w:val="18"/>
        </w:rPr>
      </w:pPr>
      <w:r>
        <w:rPr>
          <w:rFonts w:ascii="Arial" w:eastAsia="Arial" w:hAnsi="Arial" w:cs="Arial"/>
          <w:b/>
          <w:color w:val="000000"/>
          <w:sz w:val="18"/>
          <w:szCs w:val="18"/>
        </w:rPr>
        <w:t>DICHIARA</w:t>
      </w:r>
    </w:p>
    <w:p w:rsidR="00AC7DC1" w:rsidRDefault="00C16549">
      <w:pPr>
        <w:widowControl w:val="0"/>
        <w:pBdr>
          <w:top w:val="nil"/>
          <w:left w:val="nil"/>
          <w:bottom w:val="nil"/>
          <w:right w:val="nil"/>
          <w:between w:val="nil"/>
        </w:pBdr>
        <w:spacing w:before="3" w:after="0" w:line="240" w:lineRule="auto"/>
        <w:ind w:left="0" w:right="10" w:hanging="2"/>
        <w:jc w:val="center"/>
        <w:rPr>
          <w:rFonts w:ascii="Arial" w:eastAsia="Arial" w:hAnsi="Arial" w:cs="Arial"/>
          <w:color w:val="000000"/>
          <w:sz w:val="16"/>
          <w:szCs w:val="16"/>
        </w:rPr>
      </w:pPr>
      <w:r>
        <w:rPr>
          <w:rFonts w:ascii="Arial" w:eastAsia="Arial" w:hAnsi="Arial" w:cs="Arial"/>
          <w:i/>
          <w:color w:val="000000"/>
          <w:sz w:val="16"/>
          <w:szCs w:val="16"/>
        </w:rPr>
        <w:t>(CONTRASSEGNANDO CON IL SIMBOLO “X” OGNI SINGOLA SCELTA)</w:t>
      </w:r>
    </w:p>
    <w:p w:rsidR="00AC7DC1" w:rsidRDefault="00AC7DC1">
      <w:pPr>
        <w:widowControl w:val="0"/>
        <w:pBdr>
          <w:top w:val="nil"/>
          <w:left w:val="nil"/>
          <w:bottom w:val="nil"/>
          <w:right w:val="nil"/>
          <w:between w:val="nil"/>
        </w:pBdr>
        <w:spacing w:before="7" w:after="0" w:line="240" w:lineRule="auto"/>
        <w:ind w:left="0" w:hanging="2"/>
        <w:rPr>
          <w:rFonts w:ascii="Arial" w:eastAsia="Arial" w:hAnsi="Arial" w:cs="Arial"/>
          <w:color w:val="000000"/>
          <w:sz w:val="18"/>
          <w:szCs w:val="18"/>
        </w:rPr>
      </w:pPr>
    </w:p>
    <w:p w:rsidR="00AC7DC1" w:rsidRDefault="00C16549">
      <w:pPr>
        <w:widowControl w:val="0"/>
        <w:numPr>
          <w:ilvl w:val="0"/>
          <w:numId w:val="3"/>
        </w:numPr>
        <w:pBdr>
          <w:top w:val="nil"/>
          <w:left w:val="nil"/>
          <w:bottom w:val="nil"/>
          <w:right w:val="nil"/>
          <w:between w:val="nil"/>
        </w:pBdr>
        <w:tabs>
          <w:tab w:val="left" w:pos="324"/>
        </w:tabs>
        <w:spacing w:after="0" w:line="240" w:lineRule="auto"/>
        <w:ind w:left="0" w:hanging="2"/>
        <w:jc w:val="left"/>
        <w:rPr>
          <w:rFonts w:ascii="Arial" w:eastAsia="Arial" w:hAnsi="Arial" w:cs="Arial"/>
          <w:color w:val="000000"/>
          <w:sz w:val="18"/>
          <w:szCs w:val="18"/>
        </w:rPr>
      </w:pPr>
      <w:r>
        <w:rPr>
          <w:rFonts w:ascii="Arial" w:eastAsia="Arial" w:hAnsi="Arial" w:cs="Arial"/>
          <w:color w:val="000000"/>
          <w:sz w:val="18"/>
          <w:szCs w:val="18"/>
        </w:rPr>
        <w:t>di indicare:</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2" w:name="bookmark=id.gjdgxs" w:colFirst="0" w:colLast="0"/>
      <w:bookmarkEnd w:id="2"/>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Noto Sans Symbols" w:eastAsia="Noto Sans Symbols" w:hAnsi="Noto Sans Symbols" w:cs="Noto Sans Symbols"/>
          <w:color w:val="000000"/>
          <w:sz w:val="18"/>
          <w:szCs w:val="18"/>
          <w:highlight w:val="lightGray"/>
        </w:rPr>
        <w:t>☐</w:t>
      </w:r>
      <w:r>
        <w:rPr>
          <w:rFonts w:ascii="Noto Sans Symbols" w:eastAsia="Noto Sans Symbols" w:hAnsi="Noto Sans Symbols" w:cs="Noto Sans Symbols"/>
          <w:color w:val="000000"/>
          <w:sz w:val="18"/>
          <w:szCs w:val="18"/>
        </w:rPr>
        <w:t xml:space="preserve"> </w:t>
      </w:r>
      <w:r>
        <w:rPr>
          <w:rFonts w:ascii="Arial" w:eastAsia="Arial" w:hAnsi="Arial" w:cs="Arial"/>
          <w:color w:val="000000"/>
          <w:sz w:val="18"/>
          <w:szCs w:val="18"/>
        </w:rPr>
        <w:t>che l’impresa è iscritta nel registro della Camera di Commercio di ................................... estremi di iscrizione (</w:t>
      </w:r>
      <w:r>
        <w:rPr>
          <w:rFonts w:ascii="Arial" w:eastAsia="Arial" w:hAnsi="Arial" w:cs="Arial"/>
          <w:i/>
          <w:color w:val="000000"/>
          <w:sz w:val="18"/>
          <w:szCs w:val="18"/>
        </w:rPr>
        <w:t>numero e data</w:t>
      </w:r>
      <w:r>
        <w:rPr>
          <w:rFonts w:ascii="Arial" w:eastAsia="Arial" w:hAnsi="Arial" w:cs="Arial"/>
          <w:color w:val="000000"/>
          <w:sz w:val="18"/>
          <w:szCs w:val="18"/>
        </w:rPr>
        <w:t>) ....................................... forma giuridica ........................................ attività (</w:t>
      </w:r>
      <w:r>
        <w:rPr>
          <w:rFonts w:ascii="Arial" w:eastAsia="Arial" w:hAnsi="Arial" w:cs="Arial"/>
          <w:i/>
          <w:color w:val="000000"/>
          <w:sz w:val="18"/>
          <w:szCs w:val="18"/>
        </w:rPr>
        <w:t>che deve</w:t>
      </w:r>
      <w:r>
        <w:rPr>
          <w:rFonts w:ascii="Arial" w:eastAsia="Arial" w:hAnsi="Arial" w:cs="Arial"/>
          <w:i/>
          <w:color w:val="000000"/>
          <w:sz w:val="18"/>
          <w:szCs w:val="18"/>
        </w:rPr>
        <w:t xml:space="preserve"> corrispondere a quella oggetto della presente procedura</w:t>
      </w:r>
      <w:r>
        <w:rPr>
          <w:rFonts w:ascii="Arial" w:eastAsia="Arial" w:hAnsi="Arial" w:cs="Arial"/>
          <w:color w:val="000000"/>
          <w:sz w:val="18"/>
          <w:szCs w:val="18"/>
        </w:rPr>
        <w:t>) ..............................................................................</w:t>
      </w:r>
    </w:p>
    <w:p w:rsidR="00AC7DC1" w:rsidRDefault="00AC7DC1">
      <w:pPr>
        <w:widowControl w:val="0"/>
        <w:pBdr>
          <w:top w:val="nil"/>
          <w:left w:val="nil"/>
          <w:bottom w:val="nil"/>
          <w:right w:val="nil"/>
          <w:between w:val="nil"/>
        </w:pBdr>
        <w:spacing w:before="6"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(oppure, in caso di Società Cooperative o Consorzi tra Società Cooperative di cui all’art. 34, c. 1, lett. b) del Codice)</w:t>
      </w:r>
    </w:p>
    <w:p w:rsidR="00AC7DC1" w:rsidRDefault="00AC7DC1">
      <w:pPr>
        <w:widowControl w:val="0"/>
        <w:pBdr>
          <w:top w:val="nil"/>
          <w:left w:val="nil"/>
          <w:bottom w:val="nil"/>
          <w:right w:val="nil"/>
          <w:between w:val="nil"/>
        </w:pBdr>
        <w:tabs>
          <w:tab w:val="left" w:pos="8639"/>
        </w:tabs>
        <w:spacing w:after="0" w:line="240" w:lineRule="auto"/>
        <w:ind w:left="0" w:hanging="2"/>
        <w:rPr>
          <w:rFonts w:ascii="Arial" w:eastAsia="Arial" w:hAnsi="Arial" w:cs="Arial"/>
          <w:color w:val="000000"/>
          <w:sz w:val="18"/>
          <w:szCs w:val="18"/>
        </w:rPr>
      </w:pPr>
      <w:bookmarkStart w:id="3" w:name="bookmark=id.30j0zll" w:colFirst="0" w:colLast="0"/>
      <w:bookmarkEnd w:id="3"/>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Noto Sans Symbols" w:eastAsia="Noto Sans Symbols" w:hAnsi="Noto Sans Symbols" w:cs="Noto Sans Symbols"/>
          <w:color w:val="000000"/>
          <w:sz w:val="18"/>
          <w:szCs w:val="18"/>
          <w:highlight w:val="lightGray"/>
        </w:rPr>
        <w:t>☐</w:t>
      </w:r>
      <w:r>
        <w:rPr>
          <w:rFonts w:ascii="Noto Sans Symbols" w:eastAsia="Noto Sans Symbols" w:hAnsi="Noto Sans Symbols" w:cs="Noto Sans Symbols"/>
          <w:color w:val="000000"/>
          <w:sz w:val="18"/>
          <w:szCs w:val="18"/>
        </w:rPr>
        <w:t xml:space="preserve"> </w:t>
      </w:r>
      <w:r>
        <w:rPr>
          <w:rFonts w:ascii="Arial" w:eastAsia="Arial" w:hAnsi="Arial" w:cs="Arial"/>
          <w:color w:val="000000"/>
          <w:sz w:val="18"/>
          <w:szCs w:val="18"/>
        </w:rPr>
        <w:t>che l’impresa è iscritta nell’Albo nazionale degli Enti Cooperativi ai sensi del D. Lgs. 02.08.2002, n. 220 estremi di iscrizione (</w:t>
      </w:r>
      <w:r>
        <w:rPr>
          <w:rFonts w:ascii="Arial" w:eastAsia="Arial" w:hAnsi="Arial" w:cs="Arial"/>
          <w:i/>
          <w:color w:val="000000"/>
          <w:sz w:val="18"/>
          <w:szCs w:val="18"/>
        </w:rPr>
        <w:t>numero e data</w:t>
      </w:r>
      <w:r>
        <w:rPr>
          <w:rFonts w:ascii="Arial" w:eastAsia="Arial" w:hAnsi="Arial" w:cs="Arial"/>
          <w:color w:val="000000"/>
          <w:sz w:val="18"/>
          <w:szCs w:val="18"/>
        </w:rPr>
        <w:t>) …………................... forma giuridica ................................................. attività (</w:t>
      </w:r>
      <w:r>
        <w:rPr>
          <w:rFonts w:ascii="Arial" w:eastAsia="Arial" w:hAnsi="Arial" w:cs="Arial"/>
          <w:i/>
          <w:color w:val="000000"/>
          <w:sz w:val="18"/>
          <w:szCs w:val="18"/>
        </w:rPr>
        <w:t>che deve corrispondere a quella oggetto della presente procedura</w:t>
      </w:r>
      <w:r>
        <w:rPr>
          <w:rFonts w:ascii="Arial" w:eastAsia="Arial" w:hAnsi="Arial" w:cs="Arial"/>
          <w:color w:val="000000"/>
          <w:sz w:val="18"/>
          <w:szCs w:val="18"/>
        </w:rPr>
        <w:t>) .........................................................................................</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4" w:name="bookmark=id.1fob9te" w:colFirst="0" w:colLast="0"/>
      <w:bookmarkEnd w:id="4"/>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Noto Sans Symbols" w:eastAsia="Noto Sans Symbols" w:hAnsi="Noto Sans Symbols" w:cs="Noto Sans Symbols"/>
          <w:color w:val="000000"/>
          <w:sz w:val="18"/>
          <w:szCs w:val="18"/>
          <w:highlight w:val="lightGray"/>
        </w:rPr>
        <w:t>☐</w:t>
      </w:r>
      <w:r>
        <w:rPr>
          <w:rFonts w:ascii="Noto Sans Symbols" w:eastAsia="Noto Sans Symbols" w:hAnsi="Noto Sans Symbols" w:cs="Noto Sans Symbols"/>
          <w:color w:val="000000"/>
          <w:sz w:val="18"/>
          <w:szCs w:val="18"/>
        </w:rPr>
        <w:t xml:space="preserve">  </w:t>
      </w:r>
      <w:r>
        <w:rPr>
          <w:rFonts w:ascii="Arial" w:eastAsia="Arial" w:hAnsi="Arial" w:cs="Arial"/>
          <w:color w:val="000000"/>
          <w:sz w:val="18"/>
          <w:szCs w:val="18"/>
        </w:rPr>
        <w:t>che</w:t>
      </w:r>
      <w:proofErr w:type="gramEnd"/>
      <w:r>
        <w:rPr>
          <w:rFonts w:ascii="Arial" w:eastAsia="Arial" w:hAnsi="Arial" w:cs="Arial"/>
          <w:color w:val="000000"/>
          <w:sz w:val="18"/>
          <w:szCs w:val="18"/>
        </w:rPr>
        <w:t xml:space="preserve"> l’impresa non è tenuta all’iscrizione nel suddetto Albo</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lastRenderedPageBreak/>
        <w:t>(oppure, in caso di concorrente straniero)</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5" w:name="bookmark=id.3znysh7" w:colFirst="0" w:colLast="0"/>
      <w:bookmarkEnd w:id="5"/>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che</w:t>
      </w:r>
      <w:proofErr w:type="gramEnd"/>
      <w:r>
        <w:rPr>
          <w:rFonts w:ascii="Arial" w:eastAsia="Arial" w:hAnsi="Arial" w:cs="Arial"/>
          <w:color w:val="000000"/>
          <w:sz w:val="18"/>
          <w:szCs w:val="18"/>
        </w:rPr>
        <w:t xml:space="preserve"> l’impresa è iscritta in altro registro o albo equivalente secondo la legislazione nazionale di appartenenza (</w:t>
      </w:r>
      <w:r>
        <w:rPr>
          <w:rFonts w:ascii="Arial" w:eastAsia="Arial" w:hAnsi="Arial" w:cs="Arial"/>
          <w:i/>
          <w:color w:val="000000"/>
          <w:sz w:val="18"/>
          <w:szCs w:val="18"/>
        </w:rPr>
        <w:t>precisare</w:t>
      </w:r>
      <w:r>
        <w:rPr>
          <w:rFonts w:ascii="Arial" w:eastAsia="Arial" w:hAnsi="Arial" w:cs="Arial"/>
          <w:color w:val="000000"/>
          <w:sz w:val="18"/>
          <w:szCs w:val="18"/>
        </w:rPr>
        <w:t>): estremi di iscrizione (</w:t>
      </w:r>
      <w:r>
        <w:rPr>
          <w:rFonts w:ascii="Arial" w:eastAsia="Arial" w:hAnsi="Arial" w:cs="Arial"/>
          <w:i/>
          <w:color w:val="000000"/>
          <w:sz w:val="18"/>
          <w:szCs w:val="18"/>
        </w:rPr>
        <w:t>numero e data</w:t>
      </w:r>
      <w:r>
        <w:rPr>
          <w:rFonts w:ascii="Arial" w:eastAsia="Arial" w:hAnsi="Arial" w:cs="Arial"/>
          <w:color w:val="000000"/>
          <w:sz w:val="18"/>
          <w:szCs w:val="18"/>
        </w:rPr>
        <w:t>) ..........................................................................................</w:t>
      </w:r>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before="3"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classificazione ................................................. forma giuridica .........................................................................................</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C16549">
      <w:pPr>
        <w:widowControl w:val="0"/>
        <w:numPr>
          <w:ilvl w:val="0"/>
          <w:numId w:val="3"/>
        </w:numPr>
        <w:pBdr>
          <w:top w:val="nil"/>
          <w:left w:val="nil"/>
          <w:bottom w:val="nil"/>
          <w:right w:val="nil"/>
          <w:between w:val="nil"/>
        </w:pBdr>
        <w:tabs>
          <w:tab w:val="left" w:pos="324"/>
        </w:tabs>
        <w:spacing w:after="0" w:line="240" w:lineRule="auto"/>
        <w:ind w:left="0" w:hanging="2"/>
        <w:jc w:val="left"/>
        <w:rPr>
          <w:rFonts w:ascii="Arial" w:eastAsia="Arial" w:hAnsi="Arial" w:cs="Arial"/>
          <w:color w:val="000000"/>
          <w:sz w:val="18"/>
          <w:szCs w:val="18"/>
        </w:rPr>
      </w:pPr>
      <w:r>
        <w:rPr>
          <w:rFonts w:ascii="Arial" w:eastAsia="Arial" w:hAnsi="Arial" w:cs="Arial"/>
          <w:color w:val="000000"/>
          <w:sz w:val="18"/>
          <w:szCs w:val="18"/>
        </w:rPr>
        <w:t>di indicare:</w:t>
      </w:r>
    </w:p>
    <w:p w:rsidR="00AC7DC1" w:rsidRDefault="00AC7DC1">
      <w:pPr>
        <w:widowControl w:val="0"/>
        <w:pBdr>
          <w:top w:val="nil"/>
          <w:left w:val="nil"/>
          <w:bottom w:val="nil"/>
          <w:right w:val="nil"/>
          <w:between w:val="nil"/>
        </w:pBdr>
        <w:spacing w:before="58" w:after="0" w:line="240" w:lineRule="auto"/>
        <w:ind w:left="0" w:hanging="2"/>
        <w:rPr>
          <w:rFonts w:ascii="Arial" w:eastAsia="Arial" w:hAnsi="Arial" w:cs="Arial"/>
          <w:color w:val="000000"/>
          <w:sz w:val="18"/>
          <w:szCs w:val="18"/>
        </w:rPr>
      </w:pPr>
      <w:bookmarkStart w:id="6" w:name="bookmark=id.2et92p0" w:colFirst="0" w:colLast="0"/>
      <w:bookmarkEnd w:id="6"/>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w:t>
      </w:r>
      <w:r>
        <w:rPr>
          <w:rFonts w:ascii="Arial" w:eastAsia="Arial" w:hAnsi="Arial" w:cs="Arial"/>
          <w:b/>
          <w:color w:val="000000"/>
          <w:sz w:val="18"/>
          <w:szCs w:val="18"/>
        </w:rPr>
        <w:t>nel</w:t>
      </w:r>
      <w:proofErr w:type="gramEnd"/>
      <w:r>
        <w:rPr>
          <w:rFonts w:ascii="Arial" w:eastAsia="Arial" w:hAnsi="Arial" w:cs="Arial"/>
          <w:b/>
          <w:color w:val="000000"/>
          <w:sz w:val="18"/>
          <w:szCs w:val="18"/>
        </w:rPr>
        <w:t xml:space="preserve"> caso di impresa individuale</w:t>
      </w:r>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before="60"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nome e cognome: ..................................................... luogo e data di nascita: .................................. qualifica del titolare dell’impresa: ........................................................</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7" w:name="bookmark=id.tyjcwt" w:colFirst="0" w:colLast="0"/>
      <w:bookmarkEnd w:id="7"/>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w:t>
      </w:r>
      <w:r>
        <w:rPr>
          <w:rFonts w:ascii="Arial" w:eastAsia="Arial" w:hAnsi="Arial" w:cs="Arial"/>
          <w:b/>
          <w:color w:val="000000"/>
          <w:sz w:val="18"/>
          <w:szCs w:val="18"/>
        </w:rPr>
        <w:t>nel</w:t>
      </w:r>
      <w:proofErr w:type="gramEnd"/>
      <w:r>
        <w:rPr>
          <w:rFonts w:ascii="Arial" w:eastAsia="Arial" w:hAnsi="Arial" w:cs="Arial"/>
          <w:b/>
          <w:color w:val="000000"/>
          <w:sz w:val="18"/>
          <w:szCs w:val="18"/>
        </w:rPr>
        <w:t xml:space="preserve"> caso di società in nome collettivo</w:t>
      </w:r>
    </w:p>
    <w:p w:rsidR="00AC7DC1" w:rsidRDefault="00C16549">
      <w:pPr>
        <w:widowControl w:val="0"/>
        <w:pBdr>
          <w:top w:val="nil"/>
          <w:left w:val="nil"/>
          <w:bottom w:val="nil"/>
          <w:right w:val="nil"/>
          <w:between w:val="nil"/>
        </w:pBdr>
        <w:spacing w:before="60"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nome, cognome, luogo e data di nascita, qualifica di tutti i soci (</w:t>
      </w:r>
      <w:r>
        <w:rPr>
          <w:rFonts w:ascii="Arial" w:eastAsia="Arial" w:hAnsi="Arial" w:cs="Arial"/>
          <w:b/>
          <w:i/>
          <w:color w:val="000000"/>
          <w:sz w:val="18"/>
          <w:szCs w:val="18"/>
        </w:rPr>
        <w:t>inserire eventuale allegato</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before="6"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before="70"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nome e cognome: ...................... luogo e data di nascita: ........................... qualifica: ....................................................</w:t>
      </w:r>
    </w:p>
    <w:p w:rsidR="00AC7DC1" w:rsidRDefault="00AC7DC1">
      <w:pPr>
        <w:widowControl w:val="0"/>
        <w:pBdr>
          <w:top w:val="nil"/>
          <w:left w:val="nil"/>
          <w:bottom w:val="nil"/>
          <w:right w:val="nil"/>
          <w:between w:val="nil"/>
        </w:pBdr>
        <w:spacing w:before="6"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before="70"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nome e cognome: ..................... luogo e data di nascita: ........................... qualific</w:t>
      </w:r>
      <w:r>
        <w:rPr>
          <w:rFonts w:ascii="Arial" w:eastAsia="Arial" w:hAnsi="Arial" w:cs="Arial"/>
          <w:color w:val="000000"/>
          <w:sz w:val="18"/>
          <w:szCs w:val="18"/>
        </w:rPr>
        <w:t>a: ....................................................</w:t>
      </w:r>
    </w:p>
    <w:p w:rsidR="00AC7DC1" w:rsidRDefault="00AC7DC1">
      <w:pPr>
        <w:widowControl w:val="0"/>
        <w:pBdr>
          <w:top w:val="nil"/>
          <w:left w:val="nil"/>
          <w:bottom w:val="nil"/>
          <w:right w:val="nil"/>
          <w:between w:val="nil"/>
        </w:pBdr>
        <w:spacing w:before="6" w:after="0" w:line="240" w:lineRule="auto"/>
        <w:ind w:left="0" w:hanging="2"/>
        <w:rPr>
          <w:rFonts w:ascii="Arial" w:eastAsia="Arial" w:hAnsi="Arial" w:cs="Arial"/>
          <w:color w:val="000000"/>
          <w:sz w:val="18"/>
          <w:szCs w:val="18"/>
        </w:rPr>
      </w:pPr>
      <w:bookmarkStart w:id="8" w:name="bookmark=id.3dy6vkm" w:colFirst="0" w:colLast="0"/>
      <w:bookmarkEnd w:id="8"/>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w:t>
      </w:r>
      <w:r>
        <w:rPr>
          <w:rFonts w:ascii="Arial" w:eastAsia="Arial" w:hAnsi="Arial" w:cs="Arial"/>
          <w:b/>
          <w:color w:val="000000"/>
          <w:sz w:val="18"/>
          <w:szCs w:val="18"/>
        </w:rPr>
        <w:t>nel</w:t>
      </w:r>
      <w:proofErr w:type="gramEnd"/>
      <w:r>
        <w:rPr>
          <w:rFonts w:ascii="Arial" w:eastAsia="Arial" w:hAnsi="Arial" w:cs="Arial"/>
          <w:b/>
          <w:color w:val="000000"/>
          <w:sz w:val="18"/>
          <w:szCs w:val="18"/>
        </w:rPr>
        <w:t xml:space="preserve"> caso di società in accomandita semplice</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tabs>
          <w:tab w:val="left" w:pos="8499"/>
        </w:tabs>
        <w:spacing w:before="70" w:after="0" w:line="480" w:lineRule="auto"/>
        <w:ind w:left="0" w:hanging="2"/>
        <w:rPr>
          <w:rFonts w:ascii="Arial" w:eastAsia="Arial" w:hAnsi="Arial" w:cs="Arial"/>
          <w:color w:val="000000"/>
          <w:sz w:val="18"/>
          <w:szCs w:val="18"/>
        </w:rPr>
      </w:pPr>
      <w:r>
        <w:rPr>
          <w:rFonts w:ascii="Arial" w:eastAsia="Arial" w:hAnsi="Arial" w:cs="Arial"/>
          <w:color w:val="000000"/>
          <w:sz w:val="18"/>
          <w:szCs w:val="18"/>
        </w:rPr>
        <w:t>nome, cognome, luogo e data di nascita, qualifica di tutti i soci (</w:t>
      </w:r>
      <w:r>
        <w:rPr>
          <w:rFonts w:ascii="Arial" w:eastAsia="Arial" w:hAnsi="Arial" w:cs="Arial"/>
          <w:b/>
          <w:i/>
          <w:color w:val="000000"/>
          <w:sz w:val="18"/>
          <w:szCs w:val="18"/>
        </w:rPr>
        <w:t>inserire eventuale allegato</w:t>
      </w:r>
      <w:r>
        <w:rPr>
          <w:rFonts w:ascii="Arial" w:eastAsia="Arial" w:hAnsi="Arial" w:cs="Arial"/>
          <w:color w:val="000000"/>
          <w:sz w:val="18"/>
          <w:szCs w:val="18"/>
        </w:rPr>
        <w:t xml:space="preserve">): </w:t>
      </w:r>
    </w:p>
    <w:p w:rsidR="00AC7DC1" w:rsidRDefault="00C16549">
      <w:pPr>
        <w:widowControl w:val="0"/>
        <w:pBdr>
          <w:top w:val="nil"/>
          <w:left w:val="nil"/>
          <w:bottom w:val="nil"/>
          <w:right w:val="nil"/>
          <w:between w:val="nil"/>
        </w:pBdr>
        <w:tabs>
          <w:tab w:val="left" w:pos="8499"/>
        </w:tabs>
        <w:spacing w:before="70" w:after="0" w:line="480" w:lineRule="auto"/>
        <w:ind w:left="0" w:hanging="2"/>
        <w:rPr>
          <w:rFonts w:ascii="Arial" w:eastAsia="Arial" w:hAnsi="Arial" w:cs="Arial"/>
          <w:color w:val="000000"/>
          <w:sz w:val="18"/>
          <w:szCs w:val="18"/>
        </w:rPr>
      </w:pPr>
      <w:r>
        <w:rPr>
          <w:rFonts w:ascii="Arial" w:eastAsia="Arial" w:hAnsi="Arial" w:cs="Arial"/>
          <w:color w:val="000000"/>
          <w:sz w:val="18"/>
          <w:szCs w:val="18"/>
        </w:rPr>
        <w:t>nome e cognome: ................. luogo e data di nascita: .................... qualifica: .................................................................</w:t>
      </w:r>
    </w:p>
    <w:p w:rsidR="00AC7DC1" w:rsidRDefault="00C16549">
      <w:pPr>
        <w:widowControl w:val="0"/>
        <w:pBdr>
          <w:top w:val="nil"/>
          <w:left w:val="nil"/>
          <w:bottom w:val="nil"/>
          <w:right w:val="nil"/>
          <w:between w:val="nil"/>
        </w:pBdr>
        <w:spacing w:before="8"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nome e cognome: ................. luogo e data di nascita: .................... qualifica: ........</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before="9" w:after="0" w:line="240" w:lineRule="auto"/>
        <w:ind w:left="0" w:hanging="2"/>
        <w:rPr>
          <w:rFonts w:ascii="Arial" w:eastAsia="Arial" w:hAnsi="Arial" w:cs="Arial"/>
          <w:color w:val="000000"/>
          <w:sz w:val="18"/>
          <w:szCs w:val="18"/>
        </w:rPr>
      </w:pPr>
      <w:bookmarkStart w:id="9" w:name="bookmark=id.1t3h5sf" w:colFirst="0" w:colLast="0"/>
      <w:bookmarkEnd w:id="9"/>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w:t>
      </w:r>
      <w:r>
        <w:rPr>
          <w:rFonts w:ascii="Arial" w:eastAsia="Arial" w:hAnsi="Arial" w:cs="Arial"/>
          <w:b/>
          <w:color w:val="000000"/>
          <w:sz w:val="18"/>
          <w:szCs w:val="18"/>
        </w:rPr>
        <w:t>in</w:t>
      </w:r>
      <w:proofErr w:type="gramEnd"/>
      <w:r>
        <w:rPr>
          <w:rFonts w:ascii="Arial" w:eastAsia="Arial" w:hAnsi="Arial" w:cs="Arial"/>
          <w:b/>
          <w:color w:val="000000"/>
          <w:sz w:val="18"/>
          <w:szCs w:val="18"/>
        </w:rPr>
        <w:t xml:space="preserve"> ogni caso</w:t>
      </w:r>
    </w:p>
    <w:p w:rsidR="00AC7DC1" w:rsidRDefault="00C16549">
      <w:pPr>
        <w:widowControl w:val="0"/>
        <w:pBdr>
          <w:top w:val="nil"/>
          <w:left w:val="nil"/>
          <w:bottom w:val="nil"/>
          <w:right w:val="nil"/>
          <w:between w:val="nil"/>
        </w:pBdr>
        <w:tabs>
          <w:tab w:val="left" w:pos="5019"/>
        </w:tabs>
        <w:spacing w:before="83" w:after="0" w:line="227" w:lineRule="auto"/>
        <w:ind w:left="0" w:hanging="2"/>
        <w:rPr>
          <w:rFonts w:ascii="Arial" w:eastAsia="Arial" w:hAnsi="Arial" w:cs="Arial"/>
          <w:color w:val="000000"/>
          <w:sz w:val="18"/>
          <w:szCs w:val="18"/>
        </w:rPr>
      </w:pPr>
      <w:r>
        <w:rPr>
          <w:rFonts w:ascii="Arial" w:eastAsia="Arial" w:hAnsi="Arial" w:cs="Arial"/>
          <w:color w:val="000000"/>
          <w:sz w:val="18"/>
          <w:szCs w:val="18"/>
        </w:rPr>
        <w:t>nome, cognome, luogo e data di nascita, qualifica di tutti gli amministratori muniti di poteri di rappresentanza, di tutti i direttori tecnici, gli institori e i procuratori speciali muniti di potere di rappresentanza e titolari di poteri gestori e continu</w:t>
      </w:r>
      <w:r>
        <w:rPr>
          <w:rFonts w:ascii="Arial" w:eastAsia="Arial" w:hAnsi="Arial" w:cs="Arial"/>
          <w:color w:val="000000"/>
          <w:sz w:val="18"/>
          <w:szCs w:val="18"/>
        </w:rPr>
        <w:t>ativi (</w:t>
      </w:r>
      <w:r>
        <w:rPr>
          <w:rFonts w:ascii="Arial" w:eastAsia="Arial" w:hAnsi="Arial" w:cs="Arial"/>
          <w:b/>
          <w:i/>
          <w:color w:val="000000"/>
          <w:sz w:val="18"/>
          <w:szCs w:val="18"/>
        </w:rPr>
        <w:t>inserire eventuale allegato</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before="2"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nome e cognome: ................. luogo e data di nascita: .................... qualifica: .................................................................</w:t>
      </w:r>
    </w:p>
    <w:p w:rsidR="00AC7DC1" w:rsidRDefault="00AC7DC1">
      <w:pPr>
        <w:widowControl w:val="0"/>
        <w:pBdr>
          <w:top w:val="nil"/>
          <w:left w:val="nil"/>
          <w:bottom w:val="nil"/>
          <w:right w:val="nil"/>
          <w:between w:val="nil"/>
        </w:pBdr>
        <w:spacing w:before="4"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nome e cognome: ................. luogo e data di nascita: .................... qualifica: .................................................................</w:t>
      </w:r>
    </w:p>
    <w:p w:rsidR="00AC7DC1" w:rsidRDefault="00AC7DC1">
      <w:pPr>
        <w:widowControl w:val="0"/>
        <w:pBdr>
          <w:top w:val="nil"/>
          <w:left w:val="nil"/>
          <w:bottom w:val="nil"/>
          <w:right w:val="nil"/>
          <w:between w:val="nil"/>
        </w:pBdr>
        <w:spacing w:before="4" w:after="0" w:line="240" w:lineRule="auto"/>
        <w:ind w:left="0" w:hanging="2"/>
        <w:rPr>
          <w:rFonts w:ascii="Arial" w:eastAsia="Arial" w:hAnsi="Arial" w:cs="Arial"/>
          <w:color w:val="000000"/>
          <w:sz w:val="18"/>
          <w:szCs w:val="18"/>
        </w:rPr>
      </w:pPr>
    </w:p>
    <w:p w:rsidR="00AC7DC1" w:rsidRDefault="00C16549">
      <w:pPr>
        <w:widowControl w:val="0"/>
        <w:numPr>
          <w:ilvl w:val="0"/>
          <w:numId w:val="3"/>
        </w:numPr>
        <w:pBdr>
          <w:top w:val="nil"/>
          <w:left w:val="nil"/>
          <w:bottom w:val="nil"/>
          <w:right w:val="nil"/>
          <w:between w:val="nil"/>
        </w:pBdr>
        <w:tabs>
          <w:tab w:val="left" w:pos="324"/>
        </w:tabs>
        <w:spacing w:after="0" w:line="240" w:lineRule="auto"/>
        <w:ind w:left="0" w:hanging="2"/>
        <w:jc w:val="left"/>
        <w:rPr>
          <w:rFonts w:ascii="Arial" w:eastAsia="Arial" w:hAnsi="Arial" w:cs="Arial"/>
          <w:color w:val="000000"/>
          <w:sz w:val="18"/>
          <w:szCs w:val="18"/>
        </w:rPr>
      </w:pPr>
      <w:r>
        <w:rPr>
          <w:rFonts w:ascii="Arial" w:eastAsia="Arial" w:hAnsi="Arial" w:cs="Arial"/>
          <w:color w:val="000000"/>
          <w:sz w:val="18"/>
          <w:szCs w:val="18"/>
        </w:rPr>
        <w:t>di attestare:</w:t>
      </w:r>
    </w:p>
    <w:p w:rsidR="00AC7DC1" w:rsidRDefault="00AC7DC1">
      <w:pPr>
        <w:widowControl w:val="0"/>
        <w:pBdr>
          <w:top w:val="nil"/>
          <w:left w:val="nil"/>
          <w:bottom w:val="nil"/>
          <w:right w:val="nil"/>
          <w:between w:val="nil"/>
        </w:pBdr>
        <w:spacing w:before="84"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10" w:name="bookmark=id.4d34og8" w:colFirst="0" w:colLast="0"/>
      <w:bookmarkEnd w:id="10"/>
      <w:r>
        <w:rPr>
          <w:rFonts w:ascii="Arial" w:eastAsia="Arial" w:hAnsi="Arial" w:cs="Arial"/>
          <w:color w:val="000000"/>
          <w:sz w:val="18"/>
          <w:szCs w:val="18"/>
        </w:rPr>
        <w:t xml:space="preserve"> </w:t>
      </w:r>
      <w:proofErr w:type="gramStart"/>
      <w:r>
        <w:rPr>
          <w:rFonts w:ascii="Arial" w:eastAsia="Arial" w:hAnsi="Arial" w:cs="Arial"/>
          <w:color w:val="000000"/>
          <w:sz w:val="18"/>
          <w:szCs w:val="18"/>
        </w:rPr>
        <w:t>☐</w:t>
      </w:r>
      <w:r>
        <w:rPr>
          <w:rFonts w:ascii="Arial" w:eastAsia="Arial" w:hAnsi="Arial" w:cs="Arial"/>
          <w:color w:val="000000"/>
          <w:sz w:val="18"/>
          <w:szCs w:val="18"/>
        </w:rPr>
        <w:t xml:space="preserve">  che</w:t>
      </w:r>
      <w:proofErr w:type="gramEnd"/>
      <w:r>
        <w:rPr>
          <w:rFonts w:ascii="Arial" w:eastAsia="Arial" w:hAnsi="Arial" w:cs="Arial"/>
          <w:color w:val="000000"/>
          <w:sz w:val="18"/>
          <w:szCs w:val="18"/>
        </w:rPr>
        <w:t xml:space="preserve"> nell’anno antecedente la data di pubblicazione del bando di gara non vi sono stati soggetti cessati dalle cariche societarie indicate nell’art. 80, comma 3 del Codice;</w:t>
      </w: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(ovvero)</w:t>
      </w:r>
      <w:bookmarkStart w:id="11" w:name="bookmark=id.2s8eyo1" w:colFirst="0" w:colLast="0"/>
      <w:bookmarkEnd w:id="11"/>
    </w:p>
    <w:p w:rsidR="00AC7DC1" w:rsidRDefault="00C16549">
      <w:pPr>
        <w:widowControl w:val="0"/>
        <w:pBdr>
          <w:top w:val="nil"/>
          <w:left w:val="nil"/>
          <w:bottom w:val="nil"/>
          <w:right w:val="nil"/>
          <w:between w:val="nil"/>
        </w:pBdr>
        <w:tabs>
          <w:tab w:val="left" w:pos="6022"/>
        </w:tabs>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indica</w:t>
      </w:r>
      <w:proofErr w:type="gramEnd"/>
      <w:r>
        <w:rPr>
          <w:rFonts w:ascii="Arial" w:eastAsia="Arial" w:hAnsi="Arial" w:cs="Arial"/>
          <w:color w:val="000000"/>
          <w:sz w:val="18"/>
          <w:szCs w:val="18"/>
        </w:rPr>
        <w:t xml:space="preserve"> l’elenco degli eventuali soggetti cessati dalle cariche socie</w:t>
      </w:r>
      <w:r>
        <w:rPr>
          <w:rFonts w:ascii="Arial" w:eastAsia="Arial" w:hAnsi="Arial" w:cs="Arial"/>
          <w:color w:val="000000"/>
          <w:sz w:val="18"/>
          <w:szCs w:val="18"/>
        </w:rPr>
        <w:t>tarie suindicate nell’anno antecedente la data di pubblicazione del bando (</w:t>
      </w:r>
      <w:r>
        <w:rPr>
          <w:rFonts w:ascii="Arial" w:eastAsia="Arial" w:hAnsi="Arial" w:cs="Arial"/>
          <w:b/>
          <w:color w:val="000000"/>
          <w:sz w:val="18"/>
          <w:szCs w:val="18"/>
        </w:rPr>
        <w:t>inserire eventuale allegato</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before="11"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nome e cognome: ................ luogo e data di nascita: .................... qualifica: ..................................................................</w:t>
      </w:r>
    </w:p>
    <w:p w:rsidR="00AC7DC1" w:rsidRDefault="00AC7DC1">
      <w:pPr>
        <w:widowControl w:val="0"/>
        <w:pBdr>
          <w:top w:val="nil"/>
          <w:left w:val="nil"/>
          <w:bottom w:val="nil"/>
          <w:right w:val="nil"/>
          <w:between w:val="nil"/>
        </w:pBdr>
        <w:spacing w:before="4"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tabs>
          <w:tab w:val="left" w:pos="324"/>
        </w:tabs>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di attestare:</w:t>
      </w:r>
    </w:p>
    <w:p w:rsidR="00AC7DC1" w:rsidRDefault="00C16549">
      <w:pPr>
        <w:widowControl w:val="0"/>
        <w:pBdr>
          <w:top w:val="nil"/>
          <w:left w:val="nil"/>
          <w:bottom w:val="nil"/>
          <w:right w:val="nil"/>
          <w:between w:val="nil"/>
        </w:pBdr>
        <w:tabs>
          <w:tab w:val="left" w:pos="680"/>
        </w:tabs>
        <w:spacing w:before="46"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w:t>
      </w:r>
      <w:r>
        <w:rPr>
          <w:rFonts w:ascii="Arial" w:eastAsia="Arial" w:hAnsi="Arial" w:cs="Arial"/>
          <w:i/>
          <w:color w:val="000000"/>
          <w:sz w:val="18"/>
          <w:szCs w:val="18"/>
        </w:rPr>
        <w:t>nel caso di concorrente che intenda eseguire i lavori con la propria organizzazione di impresa</w:t>
      </w:r>
      <w:bookmarkStart w:id="12" w:name="bookmark=id.17dp8vu" w:colFirst="0" w:colLast="0"/>
      <w:bookmarkEnd w:id="12"/>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il</w:t>
      </w:r>
      <w:proofErr w:type="gramEnd"/>
      <w:r>
        <w:rPr>
          <w:rFonts w:ascii="Arial" w:eastAsia="Arial" w:hAnsi="Arial" w:cs="Arial"/>
          <w:color w:val="000000"/>
          <w:sz w:val="18"/>
          <w:szCs w:val="18"/>
        </w:rPr>
        <w:t xml:space="preserve"> possesso dell’attestazione di qualificazione rilasciata da società organismo di attestazione (SOA) regolarmente autorizzata, in corso di validità, che doc</w:t>
      </w:r>
      <w:r>
        <w:rPr>
          <w:rFonts w:ascii="Arial" w:eastAsia="Arial" w:hAnsi="Arial" w:cs="Arial"/>
          <w:color w:val="000000"/>
          <w:sz w:val="18"/>
          <w:szCs w:val="18"/>
        </w:rPr>
        <w:t>umenti la qualificazione in categorie e classifiche adeguate (</w:t>
      </w:r>
      <w:r>
        <w:rPr>
          <w:rFonts w:ascii="Arial" w:eastAsia="Arial" w:hAnsi="Arial" w:cs="Arial"/>
          <w:b/>
          <w:i/>
          <w:color w:val="000000"/>
          <w:sz w:val="18"/>
          <w:szCs w:val="18"/>
        </w:rPr>
        <w:t>inserire eventuale allegato</w:t>
      </w:r>
      <w:r>
        <w:rPr>
          <w:rFonts w:ascii="Arial" w:eastAsia="Arial" w:hAnsi="Arial" w:cs="Arial"/>
          <w:b/>
          <w:color w:val="000000"/>
          <w:sz w:val="18"/>
          <w:szCs w:val="18"/>
        </w:rPr>
        <w:t xml:space="preserve"> )</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AC7DC1">
      <w:pPr>
        <w:widowControl w:val="0"/>
        <w:pBdr>
          <w:top w:val="nil"/>
          <w:left w:val="nil"/>
          <w:bottom w:val="nil"/>
          <w:right w:val="nil"/>
          <w:between w:val="nil"/>
        </w:pBdr>
        <w:spacing w:before="2"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w:t>
      </w:r>
      <w:r>
        <w:rPr>
          <w:rFonts w:ascii="Arial" w:eastAsia="Arial" w:hAnsi="Arial" w:cs="Arial"/>
          <w:i/>
          <w:color w:val="000000"/>
          <w:sz w:val="18"/>
          <w:szCs w:val="18"/>
        </w:rPr>
        <w:t>nel caso di concorrente che non intenda eseguire i lavori con la propria organizzazione di impresa</w:t>
      </w:r>
      <w:bookmarkStart w:id="13" w:name="bookmark=id.3rdcrjn" w:colFirst="0" w:colLast="0"/>
      <w:bookmarkEnd w:id="13"/>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il</w:t>
      </w:r>
      <w:proofErr w:type="gramEnd"/>
      <w:r>
        <w:rPr>
          <w:rFonts w:ascii="Arial" w:eastAsia="Arial" w:hAnsi="Arial" w:cs="Arial"/>
          <w:color w:val="000000"/>
          <w:sz w:val="18"/>
          <w:szCs w:val="18"/>
        </w:rPr>
        <w:t xml:space="preserve"> possesso dei requisiti di cui all'art. 95 del Regolamento</w:t>
      </w:r>
      <w:r>
        <w:rPr>
          <w:rFonts w:ascii="Arial" w:eastAsia="Arial" w:hAnsi="Arial" w:cs="Arial"/>
          <w:i/>
          <w:color w:val="000000"/>
          <w:sz w:val="18"/>
          <w:szCs w:val="18"/>
        </w:rPr>
        <w:t xml:space="preserve"> </w:t>
      </w:r>
      <w:r>
        <w:rPr>
          <w:rFonts w:ascii="Arial" w:eastAsia="Arial" w:hAnsi="Arial" w:cs="Arial"/>
          <w:color w:val="000000"/>
          <w:sz w:val="18"/>
          <w:szCs w:val="18"/>
        </w:rPr>
        <w:t>e previsti del Disciplinare di gara (</w:t>
      </w:r>
      <w:r>
        <w:rPr>
          <w:rFonts w:ascii="Arial" w:eastAsia="Arial" w:hAnsi="Arial" w:cs="Arial"/>
          <w:b/>
          <w:i/>
          <w:color w:val="000000"/>
          <w:sz w:val="18"/>
          <w:szCs w:val="18"/>
        </w:rPr>
        <w:t xml:space="preserve">inserire eventuale </w:t>
      </w:r>
      <w:r>
        <w:rPr>
          <w:rFonts w:ascii="Arial" w:eastAsia="Arial" w:hAnsi="Arial" w:cs="Arial"/>
          <w:b/>
          <w:i/>
          <w:color w:val="000000"/>
          <w:sz w:val="18"/>
          <w:szCs w:val="18"/>
        </w:rPr>
        <w:lastRenderedPageBreak/>
        <w:t>allegato</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before="5"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w:t>
      </w:r>
      <w:r>
        <w:rPr>
          <w:rFonts w:ascii="Arial" w:eastAsia="Arial" w:hAnsi="Arial" w:cs="Arial"/>
          <w:i/>
          <w:color w:val="000000"/>
          <w:sz w:val="18"/>
          <w:szCs w:val="18"/>
        </w:rPr>
        <w:t>nel caso di concorrente</w:t>
      </w:r>
      <w:r>
        <w:rPr>
          <w:rFonts w:ascii="Arial" w:eastAsia="Arial" w:hAnsi="Arial" w:cs="Arial"/>
          <w:i/>
          <w:color w:val="000000"/>
          <w:sz w:val="18"/>
          <w:szCs w:val="18"/>
        </w:rPr>
        <w:t xml:space="preserve"> in possesso di attestazione SOA di sola costruzione</w:t>
      </w:r>
      <w:bookmarkStart w:id="14" w:name="bookmark=id.26in1rg" w:colFirst="0" w:colLast="0"/>
      <w:bookmarkEnd w:id="14"/>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il</w:t>
      </w:r>
      <w:proofErr w:type="gramEnd"/>
      <w:r>
        <w:rPr>
          <w:rFonts w:ascii="Arial" w:eastAsia="Arial" w:hAnsi="Arial" w:cs="Arial"/>
          <w:color w:val="000000"/>
          <w:sz w:val="18"/>
          <w:szCs w:val="18"/>
        </w:rPr>
        <w:t xml:space="preserve"> possesso di un proprio staff tecnico di progettazione composto da soggetti in possesso di laurea o di laurea breve abilitati all’esercizio della professione di ingegnere ed architetto, ovvero geol</w:t>
      </w:r>
      <w:r>
        <w:rPr>
          <w:rFonts w:ascii="Arial" w:eastAsia="Arial" w:hAnsi="Arial" w:cs="Arial"/>
          <w:color w:val="000000"/>
          <w:sz w:val="18"/>
          <w:szCs w:val="18"/>
        </w:rPr>
        <w:t xml:space="preserve">ogo per le categorie in cui è prevista la sua competenza, iscritti all’albo professionale, e da diplomati, tutti assunti a tempo indeterminato e a tempo pieno (inserire eventuale allegato con l’indicazione delle competenze specifiche) </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15" w:name="bookmark=id.lnxbz9" w:colFirst="0" w:colLast="0"/>
      <w:bookmarkEnd w:id="15"/>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di</w:t>
      </w:r>
      <w:proofErr w:type="gramEnd"/>
      <w:r>
        <w:rPr>
          <w:rFonts w:ascii="Arial" w:eastAsia="Arial" w:hAnsi="Arial" w:cs="Arial"/>
          <w:color w:val="000000"/>
          <w:sz w:val="18"/>
          <w:szCs w:val="18"/>
        </w:rPr>
        <w:t xml:space="preserve"> incaricare qu</w:t>
      </w:r>
      <w:r>
        <w:rPr>
          <w:rFonts w:ascii="Arial" w:eastAsia="Arial" w:hAnsi="Arial" w:cs="Arial"/>
          <w:color w:val="000000"/>
          <w:sz w:val="18"/>
          <w:szCs w:val="18"/>
        </w:rPr>
        <w:t>ale incaricato della progettazione un operatore economico progettista di cui all'articolo 46, comma 1, lettere a), b),c), d), ed f), del Codice, o più operatori economici progettisti tra loro riuniti in sub- raggruppamento temporaneo di cui alla lettera e)</w:t>
      </w:r>
      <w:r>
        <w:rPr>
          <w:rFonts w:ascii="Arial" w:eastAsia="Arial" w:hAnsi="Arial" w:cs="Arial"/>
          <w:color w:val="000000"/>
          <w:sz w:val="18"/>
          <w:szCs w:val="18"/>
        </w:rPr>
        <w:t xml:space="preserve"> della stessa norma, del quale intende avvalersi (</w:t>
      </w:r>
      <w:r>
        <w:rPr>
          <w:rFonts w:ascii="Arial" w:eastAsia="Arial" w:hAnsi="Arial" w:cs="Arial"/>
          <w:i/>
          <w:color w:val="000000"/>
          <w:sz w:val="18"/>
          <w:szCs w:val="18"/>
        </w:rPr>
        <w:t>inserire eventuale allegato con l’indicazione delle competenze specifiche</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16" w:name="bookmark=id.35nkun2" w:colFirst="0" w:colLast="0"/>
      <w:bookmarkEnd w:id="16"/>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di</w:t>
      </w:r>
      <w:proofErr w:type="gramEnd"/>
      <w:r>
        <w:rPr>
          <w:rFonts w:ascii="Arial" w:eastAsia="Arial" w:hAnsi="Arial" w:cs="Arial"/>
          <w:color w:val="000000"/>
          <w:sz w:val="18"/>
          <w:szCs w:val="18"/>
        </w:rPr>
        <w:t xml:space="preserve"> associarsi in raggruppamento temporaneo con un operatore economico progettista di cui all'articolo 46, comma 1, lettere a), b),c), d), ed f), del Codice, o più operatori economici progettisti tra loro riuniti in sub- raggruppamento temporaneo di cui </w:t>
      </w:r>
      <w:r>
        <w:rPr>
          <w:rFonts w:ascii="Arial" w:eastAsia="Arial" w:hAnsi="Arial" w:cs="Arial"/>
          <w:color w:val="000000"/>
          <w:sz w:val="18"/>
          <w:szCs w:val="18"/>
        </w:rPr>
        <w:t>alla lettera e) della stessa norma (</w:t>
      </w:r>
      <w:r>
        <w:rPr>
          <w:rFonts w:ascii="Arial" w:eastAsia="Arial" w:hAnsi="Arial" w:cs="Arial"/>
          <w:i/>
          <w:color w:val="000000"/>
          <w:sz w:val="18"/>
          <w:szCs w:val="18"/>
        </w:rPr>
        <w:t>inserire eventuale allegato con l’indicazione delle competenze specifiche</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before="11"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w:t>
      </w:r>
      <w:r>
        <w:rPr>
          <w:rFonts w:ascii="Arial" w:eastAsia="Arial" w:hAnsi="Arial" w:cs="Arial"/>
          <w:i/>
          <w:color w:val="000000"/>
          <w:sz w:val="18"/>
          <w:szCs w:val="18"/>
        </w:rPr>
        <w:t>nel caso di concorrenti costituiti da raggruppamenti, aggregazioni di imprese di rete o consorzi, costituiti o da costituirsi)</w:t>
      </w:r>
    </w:p>
    <w:p w:rsidR="00AC7DC1" w:rsidRDefault="00AC7DC1">
      <w:pPr>
        <w:widowControl w:val="0"/>
        <w:pBdr>
          <w:top w:val="nil"/>
          <w:left w:val="nil"/>
          <w:bottom w:val="nil"/>
          <w:right w:val="nil"/>
          <w:between w:val="nil"/>
        </w:pBdr>
        <w:tabs>
          <w:tab w:val="left" w:pos="9559"/>
        </w:tabs>
        <w:spacing w:after="0" w:line="241" w:lineRule="auto"/>
        <w:ind w:left="0" w:hanging="2"/>
        <w:rPr>
          <w:rFonts w:ascii="Arial" w:eastAsia="Arial" w:hAnsi="Arial" w:cs="Arial"/>
          <w:color w:val="000000"/>
          <w:sz w:val="18"/>
          <w:szCs w:val="18"/>
        </w:rPr>
      </w:pPr>
      <w:bookmarkStart w:id="17" w:name="bookmark=id.1ksv4uv" w:colFirst="0" w:colLast="0"/>
      <w:bookmarkEnd w:id="17"/>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il</w:t>
      </w:r>
      <w:proofErr w:type="gramEnd"/>
      <w:r>
        <w:rPr>
          <w:rFonts w:ascii="Arial" w:eastAsia="Arial" w:hAnsi="Arial" w:cs="Arial"/>
          <w:color w:val="000000"/>
          <w:sz w:val="18"/>
          <w:szCs w:val="18"/>
        </w:rPr>
        <w:t xml:space="preserve"> possesso dell’attestazione di qualificazione rilasciata da società organismo di attestazione (SOA) regolarmente autorizzat</w:t>
      </w:r>
      <w:r>
        <w:rPr>
          <w:rFonts w:ascii="Arial" w:eastAsia="Arial" w:hAnsi="Arial" w:cs="Arial"/>
          <w:color w:val="000000"/>
          <w:sz w:val="18"/>
          <w:szCs w:val="18"/>
        </w:rPr>
        <w:t>a, in corso di validità, che documenti la qualificazione in categorie e classifiche adeguate, riferita a ciascun operatore economico che compone il concorrente, con espresso riferimento a quanto indicato dal Disciplinare di gara (</w:t>
      </w:r>
      <w:r>
        <w:rPr>
          <w:rFonts w:ascii="Arial" w:eastAsia="Arial" w:hAnsi="Arial" w:cs="Arial"/>
          <w:b/>
          <w:i/>
          <w:color w:val="000000"/>
          <w:sz w:val="18"/>
          <w:szCs w:val="18"/>
        </w:rPr>
        <w:t>inserire eventuale allegat</w:t>
      </w:r>
      <w:r>
        <w:rPr>
          <w:rFonts w:ascii="Arial" w:eastAsia="Arial" w:hAnsi="Arial" w:cs="Arial"/>
          <w:b/>
          <w:i/>
          <w:color w:val="000000"/>
          <w:sz w:val="18"/>
          <w:szCs w:val="18"/>
        </w:rPr>
        <w:t>o</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before="9"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 xml:space="preserve">(ovvero, per i concorrenti stabiliti in stati diversi dall’Italia che non possiedono l’attestazione di </w:t>
      </w:r>
      <w:proofErr w:type="gramStart"/>
      <w:r>
        <w:rPr>
          <w:rFonts w:ascii="Arial" w:eastAsia="Arial" w:hAnsi="Arial" w:cs="Arial"/>
          <w:i/>
          <w:color w:val="000000"/>
          <w:sz w:val="18"/>
          <w:szCs w:val="18"/>
        </w:rPr>
        <w:t>qualificazione )</w:t>
      </w:r>
      <w:proofErr w:type="gramEnd"/>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18" w:name="bookmark=id.44sinio" w:colFirst="0" w:colLast="0"/>
      <w:bookmarkEnd w:id="18"/>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il</w:t>
      </w:r>
      <w:proofErr w:type="gramEnd"/>
      <w:r>
        <w:rPr>
          <w:rFonts w:ascii="Arial" w:eastAsia="Arial" w:hAnsi="Arial" w:cs="Arial"/>
          <w:color w:val="000000"/>
          <w:sz w:val="18"/>
          <w:szCs w:val="18"/>
        </w:rPr>
        <w:t xml:space="preserve"> possesso dei requisiti come specificati del presente Disciplinare di gara (</w:t>
      </w:r>
      <w:r>
        <w:rPr>
          <w:rFonts w:ascii="Arial" w:eastAsia="Arial" w:hAnsi="Arial" w:cs="Arial"/>
          <w:b/>
          <w:i/>
          <w:color w:val="000000"/>
          <w:sz w:val="18"/>
          <w:szCs w:val="18"/>
        </w:rPr>
        <w:t>allegare eventuale documentazione idonea equivalente</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 xml:space="preserve">Si precisa che, </w:t>
      </w:r>
      <w:r>
        <w:rPr>
          <w:rFonts w:ascii="Arial" w:eastAsia="Arial" w:hAnsi="Arial" w:cs="Arial"/>
          <w:b/>
          <w:color w:val="000000"/>
          <w:sz w:val="18"/>
          <w:szCs w:val="18"/>
        </w:rPr>
        <w:t>a pena di esclusione</w:t>
      </w:r>
      <w:r>
        <w:rPr>
          <w:rFonts w:ascii="Arial" w:eastAsia="Arial" w:hAnsi="Arial" w:cs="Arial"/>
          <w:color w:val="000000"/>
          <w:sz w:val="18"/>
          <w:szCs w:val="18"/>
        </w:rPr>
        <w:t>, le attestazioni di cui al presente “Modello C”:</w:t>
      </w:r>
    </w:p>
    <w:p w:rsidR="00AC7DC1" w:rsidRDefault="00AC7DC1">
      <w:pPr>
        <w:widowControl w:val="0"/>
        <w:pBdr>
          <w:top w:val="nil"/>
          <w:left w:val="nil"/>
          <w:bottom w:val="nil"/>
          <w:right w:val="nil"/>
          <w:between w:val="nil"/>
        </w:pBdr>
        <w:spacing w:before="11" w:after="0" w:line="240" w:lineRule="auto"/>
        <w:ind w:left="0" w:hanging="2"/>
        <w:rPr>
          <w:rFonts w:ascii="Arial" w:eastAsia="Arial" w:hAnsi="Arial" w:cs="Arial"/>
          <w:color w:val="000000"/>
          <w:sz w:val="18"/>
          <w:szCs w:val="18"/>
        </w:rPr>
      </w:pPr>
    </w:p>
    <w:p w:rsidR="00AC7DC1" w:rsidRDefault="00C16549">
      <w:pPr>
        <w:widowControl w:val="0"/>
        <w:numPr>
          <w:ilvl w:val="0"/>
          <w:numId w:val="1"/>
        </w:numPr>
        <w:pBdr>
          <w:top w:val="nil"/>
          <w:left w:val="nil"/>
          <w:bottom w:val="nil"/>
          <w:right w:val="nil"/>
          <w:between w:val="nil"/>
        </w:pBdr>
        <w:spacing w:after="0" w:line="240" w:lineRule="auto"/>
        <w:ind w:left="0" w:hanging="2"/>
        <w:jc w:val="left"/>
        <w:rPr>
          <w:rFonts w:ascii="Arial" w:eastAsia="Arial" w:hAnsi="Arial" w:cs="Arial"/>
          <w:color w:val="000000"/>
          <w:sz w:val="18"/>
          <w:szCs w:val="18"/>
        </w:rPr>
      </w:pPr>
      <w:r>
        <w:rPr>
          <w:rFonts w:ascii="Arial" w:eastAsia="Arial" w:hAnsi="Arial" w:cs="Arial"/>
          <w:color w:val="000000"/>
          <w:sz w:val="18"/>
          <w:szCs w:val="18"/>
        </w:rPr>
        <w:t>nel caso di raggruppamenti temporanei, consorzi ordinari, aggregazioni di imprese di rete e GEIE, devono essere rese da tutti gli operatori economici che partecipano alla procedura in forma congiunta;</w:t>
      </w:r>
    </w:p>
    <w:p w:rsidR="00AC7DC1" w:rsidRDefault="00AC7DC1">
      <w:pPr>
        <w:widowControl w:val="0"/>
        <w:pBdr>
          <w:top w:val="nil"/>
          <w:left w:val="nil"/>
          <w:bottom w:val="nil"/>
          <w:right w:val="nil"/>
          <w:between w:val="nil"/>
        </w:pBdr>
        <w:spacing w:before="5" w:after="0" w:line="240" w:lineRule="auto"/>
        <w:ind w:left="0" w:hanging="2"/>
        <w:rPr>
          <w:rFonts w:ascii="Arial" w:eastAsia="Arial" w:hAnsi="Arial" w:cs="Arial"/>
          <w:color w:val="000000"/>
          <w:sz w:val="18"/>
          <w:szCs w:val="18"/>
        </w:rPr>
      </w:pPr>
    </w:p>
    <w:p w:rsidR="00AC7DC1" w:rsidRDefault="00C16549">
      <w:pPr>
        <w:widowControl w:val="0"/>
        <w:numPr>
          <w:ilvl w:val="0"/>
          <w:numId w:val="1"/>
        </w:numPr>
        <w:pBdr>
          <w:top w:val="nil"/>
          <w:left w:val="nil"/>
          <w:bottom w:val="nil"/>
          <w:right w:val="nil"/>
          <w:between w:val="nil"/>
        </w:pBdr>
        <w:spacing w:after="0" w:line="240" w:lineRule="auto"/>
        <w:ind w:left="0" w:hanging="2"/>
        <w:jc w:val="left"/>
        <w:rPr>
          <w:rFonts w:ascii="Arial" w:eastAsia="Arial" w:hAnsi="Arial" w:cs="Arial"/>
          <w:color w:val="000000"/>
          <w:sz w:val="18"/>
          <w:szCs w:val="18"/>
        </w:rPr>
      </w:pPr>
      <w:r>
        <w:rPr>
          <w:rFonts w:ascii="Arial" w:eastAsia="Arial" w:hAnsi="Arial" w:cs="Arial"/>
          <w:color w:val="000000"/>
          <w:sz w:val="18"/>
          <w:szCs w:val="18"/>
        </w:rPr>
        <w:t>nel caso di consorzi cooperativi, di consorzi artigian</w:t>
      </w:r>
      <w:r>
        <w:rPr>
          <w:rFonts w:ascii="Arial" w:eastAsia="Arial" w:hAnsi="Arial" w:cs="Arial"/>
          <w:color w:val="000000"/>
          <w:sz w:val="18"/>
          <w:szCs w:val="18"/>
        </w:rPr>
        <w:t>i e di consorzi stabili, devono essere rese anche dai consorziati per conto dei quali il consorzio concorre</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bookmarkStart w:id="19" w:name="bookmark=id.2jxsxqh" w:colFirst="0" w:colLast="0"/>
      <w:bookmarkEnd w:id="19"/>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roofErr w:type="gramStart"/>
      <w:r>
        <w:rPr>
          <w:rFonts w:ascii="Arial" w:eastAsia="Arial" w:hAnsi="Arial" w:cs="Arial"/>
          <w:color w:val="000000"/>
          <w:sz w:val="18"/>
          <w:szCs w:val="18"/>
        </w:rPr>
        <w:t>☐</w:t>
      </w:r>
      <w:r>
        <w:rPr>
          <w:rFonts w:ascii="Arial" w:eastAsia="Arial" w:hAnsi="Arial" w:cs="Arial"/>
          <w:color w:val="000000"/>
          <w:sz w:val="18"/>
          <w:szCs w:val="18"/>
        </w:rPr>
        <w:t xml:space="preserve">  di</w:t>
      </w:r>
      <w:proofErr w:type="gramEnd"/>
      <w:r>
        <w:rPr>
          <w:rFonts w:ascii="Arial" w:eastAsia="Arial" w:hAnsi="Arial" w:cs="Arial"/>
          <w:color w:val="000000"/>
          <w:sz w:val="18"/>
          <w:szCs w:val="18"/>
        </w:rPr>
        <w:t xml:space="preserve"> essere informato, ai sensi e per gli effetti del D. Lgs. n. 196/2003, che i dati personali raccolti saranno trattati, anche con strumenti inf</w:t>
      </w:r>
      <w:r>
        <w:rPr>
          <w:rFonts w:ascii="Arial" w:eastAsia="Arial" w:hAnsi="Arial" w:cs="Arial"/>
          <w:color w:val="000000"/>
          <w:sz w:val="18"/>
          <w:szCs w:val="18"/>
        </w:rPr>
        <w:t>ormatici, esclusivamente nell’ambito e per finalità connesse al presente procedimento.</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right="1" w:hanging="2"/>
        <w:jc w:val="center"/>
        <w:rPr>
          <w:rFonts w:ascii="Arial" w:eastAsia="Arial" w:hAnsi="Arial" w:cs="Arial"/>
          <w:color w:val="000000"/>
          <w:sz w:val="18"/>
          <w:szCs w:val="18"/>
        </w:rPr>
      </w:pPr>
      <w:r>
        <w:rPr>
          <w:rFonts w:ascii="Arial" w:eastAsia="Arial" w:hAnsi="Arial" w:cs="Arial"/>
          <w:b/>
          <w:color w:val="000000"/>
          <w:sz w:val="18"/>
          <w:szCs w:val="18"/>
        </w:rPr>
        <w:t>DICHIARA</w:t>
      </w:r>
    </w:p>
    <w:p w:rsidR="00AC7DC1" w:rsidRDefault="00C16549">
      <w:pPr>
        <w:widowControl w:val="0"/>
        <w:pBdr>
          <w:top w:val="nil"/>
          <w:left w:val="nil"/>
          <w:bottom w:val="nil"/>
          <w:right w:val="nil"/>
          <w:between w:val="nil"/>
        </w:pBdr>
        <w:spacing w:before="3" w:after="0" w:line="240" w:lineRule="auto"/>
        <w:ind w:left="0" w:right="10" w:hanging="2"/>
        <w:jc w:val="center"/>
        <w:rPr>
          <w:rFonts w:ascii="Arial" w:eastAsia="Arial" w:hAnsi="Arial" w:cs="Arial"/>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CONTRASSEGNANDO CON IL SIMBOLO “X” OGNI SINGOLA SCELTA</w:t>
      </w:r>
      <w:r>
        <w:rPr>
          <w:rFonts w:ascii="Arial" w:eastAsia="Arial" w:hAnsi="Arial" w:cs="Arial"/>
          <w:color w:val="000000"/>
          <w:sz w:val="16"/>
          <w:szCs w:val="16"/>
        </w:rPr>
        <w:t>)</w:t>
      </w:r>
    </w:p>
    <w:p w:rsidR="00AC7DC1" w:rsidRDefault="00AC7DC1">
      <w:pPr>
        <w:widowControl w:val="0"/>
        <w:pBdr>
          <w:top w:val="nil"/>
          <w:left w:val="nil"/>
          <w:bottom w:val="nil"/>
          <w:right w:val="nil"/>
          <w:between w:val="nil"/>
        </w:pBdr>
        <w:spacing w:before="7" w:after="0" w:line="240" w:lineRule="auto"/>
        <w:ind w:left="0" w:hanging="2"/>
        <w:jc w:val="left"/>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right="-6" w:hanging="2"/>
        <w:rPr>
          <w:rFonts w:ascii="Arial" w:eastAsia="Arial" w:hAnsi="Arial" w:cs="Arial"/>
          <w:color w:val="000000"/>
          <w:sz w:val="18"/>
          <w:szCs w:val="18"/>
        </w:rPr>
      </w:pPr>
      <w:r>
        <w:rPr>
          <w:rFonts w:ascii="Arial" w:eastAsia="Arial" w:hAnsi="Arial" w:cs="Arial"/>
          <w:color w:val="000000"/>
          <w:sz w:val="18"/>
          <w:szCs w:val="18"/>
        </w:rPr>
        <w:t>di non trovarsi in nessuna delle condizioni di esclusione dalla partecipazione alle gare per l’affidamento di appalti pubblici e di stipula dei relativi contratti previste sia dall’articolo 80 del vigente Codice, sia da tutte le altre disposizioni vigenti,</w:t>
      </w:r>
      <w:r>
        <w:rPr>
          <w:rFonts w:ascii="Arial" w:eastAsia="Arial" w:hAnsi="Arial" w:cs="Arial"/>
          <w:color w:val="000000"/>
          <w:sz w:val="18"/>
          <w:szCs w:val="18"/>
        </w:rPr>
        <w:t xml:space="preserve"> indicandole specificamente così come di seguito elencate (</w:t>
      </w:r>
      <w:r>
        <w:rPr>
          <w:rFonts w:ascii="Arial" w:eastAsia="Arial" w:hAnsi="Arial" w:cs="Arial"/>
          <w:i/>
          <w:color w:val="000000"/>
          <w:sz w:val="18"/>
          <w:szCs w:val="18"/>
        </w:rPr>
        <w:t>l’elencazione seguente segue quella del Codice</w:t>
      </w: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right="-6"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tabs>
          <w:tab w:val="left" w:pos="-426"/>
        </w:tabs>
        <w:spacing w:before="205" w:after="0" w:line="240" w:lineRule="auto"/>
        <w:ind w:left="0" w:hanging="2"/>
        <w:jc w:val="left"/>
        <w:rPr>
          <w:rFonts w:ascii="Arial" w:eastAsia="Arial" w:hAnsi="Arial" w:cs="Arial"/>
          <w:color w:val="000000"/>
          <w:sz w:val="18"/>
          <w:szCs w:val="18"/>
        </w:rPr>
      </w:pPr>
      <w:r>
        <w:rPr>
          <w:rFonts w:ascii="Arial" w:eastAsia="Arial" w:hAnsi="Arial" w:cs="Arial"/>
          <w:b/>
          <w:color w:val="000000"/>
          <w:sz w:val="18"/>
          <w:szCs w:val="18"/>
          <w:u w:val="single"/>
        </w:rPr>
        <w:t>art. 80, comma 1</w:t>
      </w:r>
      <w:bookmarkStart w:id="20" w:name="bookmark=id.z337ya" w:colFirst="0" w:colLast="0"/>
      <w:bookmarkEnd w:id="20"/>
    </w:p>
    <w:p w:rsidR="00AC7DC1" w:rsidRDefault="00C16549">
      <w:pPr>
        <w:widowControl w:val="0"/>
        <w:pBdr>
          <w:top w:val="nil"/>
          <w:left w:val="nil"/>
          <w:bottom w:val="nil"/>
          <w:right w:val="nil"/>
          <w:between w:val="nil"/>
        </w:pBdr>
        <w:tabs>
          <w:tab w:val="left" w:pos="851"/>
        </w:tabs>
        <w:spacing w:before="81" w:after="0" w:line="240" w:lineRule="auto"/>
        <w:ind w:left="0" w:right="28" w:hanging="2"/>
        <w:rPr>
          <w:rFonts w:ascii="Arial" w:eastAsia="Arial" w:hAnsi="Arial" w:cs="Arial"/>
          <w:color w:val="000000"/>
          <w:sz w:val="18"/>
          <w:szCs w:val="18"/>
        </w:rPr>
      </w:pPr>
      <w:r>
        <w:rPr>
          <w:rFonts w:ascii="Arial" w:eastAsia="Arial" w:hAnsi="Arial" w:cs="Arial"/>
          <w:color w:val="000000"/>
          <w:sz w:val="20"/>
        </w:rPr>
        <w:t>☐</w:t>
      </w:r>
      <w:r>
        <w:rPr>
          <w:rFonts w:ascii="Arial" w:eastAsia="Arial" w:hAnsi="Arial" w:cs="Arial"/>
          <w:color w:val="000000"/>
          <w:sz w:val="18"/>
          <w:szCs w:val="18"/>
        </w:rPr>
        <w:t>che nei propri confronti non è stata pronunciata sentenza di condanna passata in giudicato, o emesso decreto penale di condanna d</w:t>
      </w:r>
      <w:r>
        <w:rPr>
          <w:rFonts w:ascii="Arial" w:eastAsia="Arial" w:hAnsi="Arial" w:cs="Arial"/>
          <w:color w:val="000000"/>
          <w:sz w:val="18"/>
          <w:szCs w:val="18"/>
        </w:rPr>
        <w:t>ivenuto irrevocabile o sentenza di applicazione della pena su richiesta, ai sensi dell'art. 444 del Codice di procedura penale;</w:t>
      </w:r>
    </w:p>
    <w:p w:rsidR="00AC7DC1" w:rsidRDefault="00C16549">
      <w:pPr>
        <w:widowControl w:val="0"/>
        <w:pBdr>
          <w:top w:val="nil"/>
          <w:left w:val="nil"/>
          <w:bottom w:val="nil"/>
          <w:right w:val="nil"/>
          <w:between w:val="nil"/>
        </w:pBdr>
        <w:tabs>
          <w:tab w:val="left" w:pos="-284"/>
        </w:tabs>
        <w:spacing w:before="81" w:after="0" w:line="240" w:lineRule="auto"/>
        <w:ind w:left="0" w:right="28" w:hanging="2"/>
        <w:rPr>
          <w:rFonts w:ascii="Arial" w:eastAsia="Arial" w:hAnsi="Arial" w:cs="Arial"/>
          <w:color w:val="000000"/>
          <w:sz w:val="18"/>
          <w:szCs w:val="18"/>
        </w:rPr>
      </w:pPr>
      <w:r>
        <w:rPr>
          <w:rFonts w:ascii="Arial" w:eastAsia="Arial" w:hAnsi="Arial" w:cs="Arial"/>
          <w:b/>
          <w:color w:val="000000"/>
          <w:sz w:val="18"/>
          <w:szCs w:val="18"/>
          <w:u w:val="single"/>
        </w:rPr>
        <w:t>art. 80, comma 2</w:t>
      </w:r>
      <w:bookmarkStart w:id="21" w:name="bookmark=id.3j2qqm3" w:colFirst="0" w:colLast="0"/>
      <w:bookmarkEnd w:id="21"/>
    </w:p>
    <w:p w:rsidR="00AC7DC1" w:rsidRDefault="00C16549">
      <w:pPr>
        <w:widowControl w:val="0"/>
        <w:pBdr>
          <w:top w:val="nil"/>
          <w:left w:val="nil"/>
          <w:bottom w:val="nil"/>
          <w:right w:val="nil"/>
          <w:between w:val="nil"/>
        </w:pBdr>
        <w:tabs>
          <w:tab w:val="left" w:pos="851"/>
        </w:tabs>
        <w:spacing w:before="81" w:after="0" w:line="240" w:lineRule="auto"/>
        <w:ind w:left="0" w:right="28" w:hanging="2"/>
        <w:rPr>
          <w:rFonts w:ascii="Arial" w:eastAsia="Arial" w:hAnsi="Arial" w:cs="Arial"/>
          <w:color w:val="000000"/>
          <w:sz w:val="18"/>
          <w:szCs w:val="18"/>
        </w:rPr>
      </w:pPr>
      <w:proofErr w:type="gramStart"/>
      <w:r>
        <w:rPr>
          <w:rFonts w:ascii="Arial" w:eastAsia="Arial" w:hAnsi="Arial" w:cs="Arial"/>
          <w:color w:val="000000"/>
          <w:sz w:val="20"/>
        </w:rPr>
        <w:t>☐</w:t>
      </w:r>
      <w:r>
        <w:rPr>
          <w:rFonts w:ascii="Arial" w:eastAsia="Arial" w:hAnsi="Arial" w:cs="Arial"/>
          <w:color w:val="000000"/>
          <w:sz w:val="20"/>
        </w:rPr>
        <w:t xml:space="preserve">  </w:t>
      </w:r>
      <w:r>
        <w:rPr>
          <w:rFonts w:ascii="Arial" w:eastAsia="Arial" w:hAnsi="Arial" w:cs="Arial"/>
          <w:color w:val="000000"/>
          <w:sz w:val="18"/>
          <w:szCs w:val="18"/>
        </w:rPr>
        <w:t>che</w:t>
      </w:r>
      <w:proofErr w:type="gramEnd"/>
      <w:r>
        <w:rPr>
          <w:rFonts w:ascii="Arial" w:eastAsia="Arial" w:hAnsi="Arial" w:cs="Arial"/>
          <w:color w:val="000000"/>
          <w:sz w:val="18"/>
          <w:szCs w:val="18"/>
        </w:rPr>
        <w:t xml:space="preserve"> non è pendente alcun procedimento per l’applicazione di una delle misure di prevenzione o di una delle cause ostative di cui, rispettivamente, all’art. 6 e all’art. 67 del d.lgs. 6 settembre, n. 159 del 2011 (</w:t>
      </w:r>
      <w:r>
        <w:rPr>
          <w:rFonts w:ascii="Arial" w:eastAsia="Arial" w:hAnsi="Arial" w:cs="Arial"/>
          <w:i/>
          <w:color w:val="000000"/>
          <w:sz w:val="18"/>
          <w:szCs w:val="18"/>
        </w:rPr>
        <w:t>art. 38, comma 1, lett. b), del Codice</w:t>
      </w:r>
      <w:r>
        <w:rPr>
          <w:rFonts w:ascii="Arial" w:eastAsia="Arial" w:hAnsi="Arial" w:cs="Arial"/>
          <w:color w:val="000000"/>
          <w:sz w:val="18"/>
          <w:szCs w:val="18"/>
        </w:rPr>
        <w:t>) e c</w:t>
      </w:r>
      <w:r>
        <w:rPr>
          <w:rFonts w:ascii="Arial" w:eastAsia="Arial" w:hAnsi="Arial" w:cs="Arial"/>
          <w:color w:val="000000"/>
          <w:sz w:val="18"/>
          <w:szCs w:val="18"/>
        </w:rPr>
        <w:t>he nei propri confronti non sussiste alcuna causa di divieto, decadenza o sospensione, di cui all’art. 67 del D. Lgs. 6 settembre 2011, n. 159;</w:t>
      </w:r>
    </w:p>
    <w:p w:rsidR="00AC7DC1" w:rsidRDefault="00C16549">
      <w:pPr>
        <w:widowControl w:val="0"/>
        <w:pBdr>
          <w:top w:val="nil"/>
          <w:left w:val="nil"/>
          <w:bottom w:val="nil"/>
          <w:right w:val="nil"/>
          <w:between w:val="nil"/>
        </w:pBdr>
        <w:spacing w:before="115" w:after="0" w:line="240" w:lineRule="auto"/>
        <w:ind w:left="0" w:hanging="2"/>
        <w:jc w:val="left"/>
        <w:rPr>
          <w:rFonts w:ascii="Arial" w:eastAsia="Arial" w:hAnsi="Arial" w:cs="Arial"/>
          <w:color w:val="000000"/>
          <w:sz w:val="18"/>
          <w:szCs w:val="18"/>
        </w:rPr>
      </w:pPr>
      <w:r>
        <w:rPr>
          <w:rFonts w:ascii="Arial" w:eastAsia="Arial" w:hAnsi="Arial" w:cs="Arial"/>
          <w:i/>
          <w:color w:val="000000"/>
          <w:sz w:val="18"/>
          <w:szCs w:val="18"/>
        </w:rPr>
        <w:t>(Oppure, se presenti condanne)</w:t>
      </w:r>
      <w:bookmarkStart w:id="22" w:name="bookmark=id.1y810tw" w:colFirst="0" w:colLast="0"/>
      <w:bookmarkEnd w:id="22"/>
    </w:p>
    <w:p w:rsidR="00AC7DC1" w:rsidRDefault="00C16549">
      <w:pPr>
        <w:widowControl w:val="0"/>
        <w:pBdr>
          <w:top w:val="nil"/>
          <w:left w:val="nil"/>
          <w:bottom w:val="nil"/>
          <w:right w:val="nil"/>
          <w:between w:val="nil"/>
        </w:pBdr>
        <w:tabs>
          <w:tab w:val="left" w:pos="851"/>
        </w:tabs>
        <w:spacing w:before="81" w:after="0" w:line="240" w:lineRule="auto"/>
        <w:ind w:left="0" w:right="28" w:hanging="2"/>
        <w:rPr>
          <w:rFonts w:ascii="Arial" w:eastAsia="Arial" w:hAnsi="Arial" w:cs="Arial"/>
          <w:color w:val="000000"/>
          <w:sz w:val="18"/>
          <w:szCs w:val="18"/>
        </w:rPr>
      </w:pPr>
      <w:r>
        <w:rPr>
          <w:rFonts w:ascii="Arial" w:eastAsia="Arial" w:hAnsi="Arial" w:cs="Arial"/>
          <w:b/>
          <w:color w:val="000000"/>
          <w:sz w:val="20"/>
        </w:rPr>
        <w:t>☐</w:t>
      </w:r>
      <w:r>
        <w:rPr>
          <w:rFonts w:ascii="Arial" w:eastAsia="Arial" w:hAnsi="Arial" w:cs="Arial"/>
          <w:b/>
          <w:color w:val="000000"/>
          <w:sz w:val="20"/>
        </w:rPr>
        <w:t xml:space="preserve">  </w:t>
      </w:r>
      <w:r>
        <w:rPr>
          <w:rFonts w:ascii="Arial" w:eastAsia="Arial" w:hAnsi="Arial" w:cs="Arial"/>
          <w:b/>
          <w:color w:val="000000"/>
          <w:sz w:val="18"/>
          <w:szCs w:val="18"/>
        </w:rPr>
        <w:t>INDICA</w:t>
      </w:r>
      <w:r>
        <w:rPr>
          <w:rFonts w:ascii="Arial" w:eastAsia="Arial" w:hAnsi="Arial" w:cs="Arial"/>
          <w:color w:val="000000"/>
          <w:sz w:val="18"/>
          <w:szCs w:val="18"/>
        </w:rPr>
        <w:t xml:space="preserve"> tutte le sentenze di condanna passate in giudicato, i decreti penali di condanna divenuti irrevocabili, le sentenze di applicazione della pena su richiesta ai sensi dell’art. 444 del Codice di procedura penale emessi nei </w:t>
      </w:r>
      <w:r>
        <w:rPr>
          <w:rFonts w:ascii="Arial" w:eastAsia="Arial" w:hAnsi="Arial" w:cs="Arial"/>
          <w:color w:val="000000"/>
          <w:sz w:val="18"/>
          <w:szCs w:val="18"/>
        </w:rPr>
        <w:lastRenderedPageBreak/>
        <w:t>propri confronti, ivi comprese que</w:t>
      </w:r>
      <w:r>
        <w:rPr>
          <w:rFonts w:ascii="Arial" w:eastAsia="Arial" w:hAnsi="Arial" w:cs="Arial"/>
          <w:color w:val="000000"/>
          <w:sz w:val="18"/>
          <w:szCs w:val="18"/>
        </w:rPr>
        <w:t>lle per le quali abbia beneficiato della non menzione, ad esclusione delle condanne per reati depenalizzati o per le quali è intervenuta la riabilitazione o quando il reato è stato dichiarato estinto dopo la condanna o in caso di revoca della condanna mede</w:t>
      </w:r>
      <w:r>
        <w:rPr>
          <w:rFonts w:ascii="Arial" w:eastAsia="Arial" w:hAnsi="Arial" w:cs="Arial"/>
          <w:color w:val="000000"/>
          <w:sz w:val="18"/>
          <w:szCs w:val="18"/>
        </w:rPr>
        <w:t>sima (</w:t>
      </w:r>
      <w:r>
        <w:rPr>
          <w:rFonts w:ascii="Arial" w:eastAsia="Arial" w:hAnsi="Arial" w:cs="Arial"/>
          <w:b/>
          <w:i/>
          <w:color w:val="000000"/>
          <w:sz w:val="18"/>
          <w:szCs w:val="18"/>
        </w:rPr>
        <w:t>inserire eventuale allegato</w:t>
      </w:r>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before="3" w:after="0"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w:t>
      </w:r>
    </w:p>
    <w:p w:rsidR="00AC7DC1" w:rsidRDefault="00C16549">
      <w:pPr>
        <w:widowControl w:val="0"/>
        <w:pBdr>
          <w:top w:val="nil"/>
          <w:left w:val="nil"/>
          <w:bottom w:val="nil"/>
          <w:right w:val="nil"/>
          <w:between w:val="nil"/>
        </w:pBdr>
        <w:spacing w:before="3" w:after="0"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w:t>
      </w:r>
      <w:r>
        <w:rPr>
          <w:rFonts w:ascii="Arial" w:eastAsia="Arial" w:hAnsi="Arial" w:cs="Arial"/>
          <w:color w:val="000000"/>
          <w:sz w:val="18"/>
          <w:szCs w:val="18"/>
        </w:rPr>
        <w:t>…………………………………………………………………………</w:t>
      </w:r>
    </w:p>
    <w:p w:rsidR="00AC7DC1" w:rsidRDefault="00C16549">
      <w:pPr>
        <w:widowControl w:val="0"/>
        <w:pBdr>
          <w:top w:val="nil"/>
          <w:left w:val="nil"/>
          <w:bottom w:val="nil"/>
          <w:right w:val="nil"/>
          <w:between w:val="nil"/>
        </w:pBdr>
        <w:tabs>
          <w:tab w:val="left" w:pos="-426"/>
        </w:tabs>
        <w:spacing w:before="205" w:after="0" w:line="240" w:lineRule="auto"/>
        <w:ind w:left="0" w:hanging="2"/>
        <w:jc w:val="left"/>
        <w:rPr>
          <w:rFonts w:ascii="Arial" w:eastAsia="Arial" w:hAnsi="Arial" w:cs="Arial"/>
          <w:color w:val="000000"/>
          <w:sz w:val="18"/>
          <w:szCs w:val="18"/>
        </w:rPr>
      </w:pPr>
      <w:r>
        <w:rPr>
          <w:rFonts w:ascii="Arial" w:eastAsia="Arial" w:hAnsi="Arial" w:cs="Arial"/>
          <w:b/>
          <w:color w:val="000000"/>
          <w:sz w:val="18"/>
          <w:szCs w:val="18"/>
          <w:u w:val="single"/>
        </w:rPr>
        <w:t>art. 80, comma 5, lettera l)</w:t>
      </w:r>
      <w:bookmarkStart w:id="23" w:name="bookmark=id.4i7ojhp" w:colFirst="0" w:colLast="0"/>
      <w:bookmarkEnd w:id="23"/>
    </w:p>
    <w:p w:rsidR="00AC7DC1" w:rsidRDefault="00C16549">
      <w:pPr>
        <w:widowControl w:val="0"/>
        <w:pBdr>
          <w:top w:val="nil"/>
          <w:left w:val="nil"/>
          <w:bottom w:val="nil"/>
          <w:right w:val="nil"/>
          <w:between w:val="nil"/>
        </w:pBdr>
        <w:tabs>
          <w:tab w:val="left" w:pos="851"/>
        </w:tabs>
        <w:spacing w:before="81" w:after="0" w:line="240" w:lineRule="auto"/>
        <w:ind w:left="0" w:right="28" w:hanging="2"/>
        <w:rPr>
          <w:rFonts w:ascii="Arial" w:eastAsia="Arial" w:hAnsi="Arial" w:cs="Arial"/>
          <w:color w:val="000000"/>
          <w:sz w:val="18"/>
          <w:szCs w:val="18"/>
        </w:rPr>
      </w:pPr>
      <w:r>
        <w:rPr>
          <w:rFonts w:ascii="Arial" w:eastAsia="Arial" w:hAnsi="Arial" w:cs="Arial"/>
          <w:color w:val="000000"/>
          <w:sz w:val="20"/>
        </w:rPr>
        <w:t>☐</w:t>
      </w:r>
      <w:r>
        <w:rPr>
          <w:rFonts w:ascii="Arial" w:eastAsia="Arial" w:hAnsi="Arial" w:cs="Arial"/>
          <w:color w:val="000000"/>
          <w:sz w:val="20"/>
        </w:rPr>
        <w:t xml:space="preserve">   </w:t>
      </w:r>
      <w:r>
        <w:rPr>
          <w:rFonts w:ascii="Arial" w:eastAsia="Arial" w:hAnsi="Arial" w:cs="Arial"/>
          <w:color w:val="000000"/>
          <w:sz w:val="18"/>
          <w:szCs w:val="18"/>
        </w:rPr>
        <w:t>di non trovarsi nelle condizioni di cui all’art. 80, comma 5, lettera l), del Codice;</w:t>
      </w:r>
    </w:p>
    <w:p w:rsidR="00AC7DC1" w:rsidRDefault="00AC7DC1">
      <w:pPr>
        <w:widowControl w:val="0"/>
        <w:pBdr>
          <w:top w:val="nil"/>
          <w:left w:val="nil"/>
          <w:bottom w:val="nil"/>
          <w:right w:val="nil"/>
          <w:between w:val="nil"/>
        </w:pBdr>
        <w:spacing w:after="0" w:line="223" w:lineRule="auto"/>
        <w:ind w:left="0" w:right="-7"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right="-6" w:hanging="2"/>
        <w:rPr>
          <w:rFonts w:ascii="Arial" w:eastAsia="Arial" w:hAnsi="Arial" w:cs="Arial"/>
          <w:color w:val="000000"/>
          <w:sz w:val="18"/>
          <w:szCs w:val="18"/>
        </w:rPr>
      </w:pPr>
      <w:r>
        <w:rPr>
          <w:rFonts w:ascii="Arial" w:eastAsia="Arial" w:hAnsi="Arial" w:cs="Arial"/>
          <w:color w:val="000000"/>
          <w:sz w:val="18"/>
          <w:szCs w:val="18"/>
        </w:rPr>
        <w:t xml:space="preserve">Si precisa che, </w:t>
      </w:r>
      <w:r>
        <w:rPr>
          <w:rFonts w:ascii="Arial" w:eastAsia="Arial" w:hAnsi="Arial" w:cs="Arial"/>
          <w:b/>
          <w:color w:val="000000"/>
          <w:sz w:val="18"/>
          <w:szCs w:val="18"/>
        </w:rPr>
        <w:t>a pena di esclusione</w:t>
      </w:r>
      <w:r>
        <w:rPr>
          <w:rFonts w:ascii="Arial" w:eastAsia="Arial" w:hAnsi="Arial" w:cs="Arial"/>
          <w:color w:val="000000"/>
          <w:sz w:val="18"/>
          <w:szCs w:val="18"/>
        </w:rPr>
        <w:t>, le attestazioni di cui al presente “Modello B” devono essere rese personalmente da ciascuno dei soggetti indicati nell’art. 80, comma 3, del Codice ancorché cessati dalla carica nell’anno precedente la pubblicazione del bando di gara:</w:t>
      </w:r>
    </w:p>
    <w:p w:rsidR="00AC7DC1" w:rsidRDefault="00AC7DC1">
      <w:pPr>
        <w:widowControl w:val="0"/>
        <w:pBdr>
          <w:top w:val="nil"/>
          <w:left w:val="nil"/>
          <w:bottom w:val="nil"/>
          <w:right w:val="nil"/>
          <w:between w:val="nil"/>
        </w:pBdr>
        <w:spacing w:before="11" w:after="0" w:line="240" w:lineRule="auto"/>
        <w:ind w:left="0" w:hanging="2"/>
        <w:jc w:val="left"/>
        <w:rPr>
          <w:rFonts w:ascii="Arial" w:eastAsia="Arial" w:hAnsi="Arial" w:cs="Arial"/>
          <w:color w:val="000000"/>
          <w:sz w:val="18"/>
          <w:szCs w:val="18"/>
        </w:rPr>
      </w:pPr>
    </w:p>
    <w:p w:rsidR="00AC7DC1" w:rsidRDefault="00C16549">
      <w:pPr>
        <w:widowControl w:val="0"/>
        <w:numPr>
          <w:ilvl w:val="0"/>
          <w:numId w:val="2"/>
        </w:numPr>
        <w:pBdr>
          <w:top w:val="nil"/>
          <w:left w:val="nil"/>
          <w:bottom w:val="nil"/>
          <w:right w:val="nil"/>
          <w:between w:val="nil"/>
        </w:pBdr>
        <w:tabs>
          <w:tab w:val="left" w:pos="840"/>
        </w:tabs>
        <w:spacing w:after="0" w:line="240" w:lineRule="auto"/>
        <w:ind w:left="0" w:hanging="2"/>
        <w:jc w:val="left"/>
        <w:rPr>
          <w:rFonts w:ascii="Arial" w:eastAsia="Arial" w:hAnsi="Arial" w:cs="Arial"/>
          <w:color w:val="000000"/>
          <w:sz w:val="18"/>
          <w:szCs w:val="18"/>
        </w:rPr>
      </w:pPr>
      <w:r>
        <w:rPr>
          <w:rFonts w:ascii="Arial" w:eastAsia="Arial" w:hAnsi="Arial" w:cs="Arial"/>
          <w:color w:val="000000"/>
          <w:sz w:val="18"/>
          <w:szCs w:val="18"/>
        </w:rPr>
        <w:t>per le imprese individuali: titolare e direttore tecnico;</w:t>
      </w:r>
    </w:p>
    <w:p w:rsidR="00AC7DC1" w:rsidRDefault="00C16549">
      <w:pPr>
        <w:widowControl w:val="0"/>
        <w:numPr>
          <w:ilvl w:val="0"/>
          <w:numId w:val="2"/>
        </w:numPr>
        <w:pBdr>
          <w:top w:val="nil"/>
          <w:left w:val="nil"/>
          <w:bottom w:val="nil"/>
          <w:right w:val="nil"/>
          <w:between w:val="nil"/>
        </w:pBdr>
        <w:tabs>
          <w:tab w:val="left" w:pos="840"/>
        </w:tabs>
        <w:spacing w:after="0" w:line="240" w:lineRule="auto"/>
        <w:ind w:left="0" w:hanging="2"/>
        <w:jc w:val="left"/>
        <w:rPr>
          <w:rFonts w:ascii="Arial" w:eastAsia="Arial" w:hAnsi="Arial" w:cs="Arial"/>
          <w:color w:val="000000"/>
          <w:sz w:val="18"/>
          <w:szCs w:val="18"/>
        </w:rPr>
      </w:pPr>
      <w:r>
        <w:rPr>
          <w:rFonts w:ascii="Arial" w:eastAsia="Arial" w:hAnsi="Arial" w:cs="Arial"/>
          <w:color w:val="000000"/>
          <w:sz w:val="18"/>
          <w:szCs w:val="18"/>
        </w:rPr>
        <w:t>per le società in nome collettivo: socio e direttore tecnico;</w:t>
      </w:r>
    </w:p>
    <w:p w:rsidR="00AC7DC1" w:rsidRDefault="00C16549">
      <w:pPr>
        <w:widowControl w:val="0"/>
        <w:numPr>
          <w:ilvl w:val="0"/>
          <w:numId w:val="2"/>
        </w:numPr>
        <w:pBdr>
          <w:top w:val="nil"/>
          <w:left w:val="nil"/>
          <w:bottom w:val="nil"/>
          <w:right w:val="nil"/>
          <w:between w:val="nil"/>
        </w:pBdr>
        <w:tabs>
          <w:tab w:val="left" w:pos="840"/>
        </w:tabs>
        <w:spacing w:after="0" w:line="240" w:lineRule="auto"/>
        <w:ind w:left="0" w:hanging="2"/>
        <w:jc w:val="left"/>
        <w:rPr>
          <w:rFonts w:ascii="Arial" w:eastAsia="Arial" w:hAnsi="Arial" w:cs="Arial"/>
          <w:color w:val="000000"/>
          <w:sz w:val="18"/>
          <w:szCs w:val="18"/>
        </w:rPr>
      </w:pPr>
      <w:r>
        <w:rPr>
          <w:rFonts w:ascii="Arial" w:eastAsia="Arial" w:hAnsi="Arial" w:cs="Arial"/>
          <w:color w:val="000000"/>
          <w:sz w:val="18"/>
          <w:szCs w:val="18"/>
        </w:rPr>
        <w:t>per le società in accomandita semplice: soci accomandatari e direttore tecnico;</w:t>
      </w:r>
    </w:p>
    <w:p w:rsidR="00AC7DC1" w:rsidRDefault="00C16549">
      <w:pPr>
        <w:widowControl w:val="0"/>
        <w:numPr>
          <w:ilvl w:val="0"/>
          <w:numId w:val="2"/>
        </w:numPr>
        <w:pBdr>
          <w:top w:val="nil"/>
          <w:left w:val="nil"/>
          <w:bottom w:val="nil"/>
          <w:right w:val="nil"/>
          <w:between w:val="nil"/>
        </w:pBdr>
        <w:tabs>
          <w:tab w:val="left" w:pos="828"/>
        </w:tabs>
        <w:spacing w:before="27" w:after="0" w:line="228" w:lineRule="auto"/>
        <w:ind w:left="0" w:right="136" w:hanging="2"/>
        <w:jc w:val="left"/>
        <w:rPr>
          <w:rFonts w:ascii="Arial" w:eastAsia="Arial" w:hAnsi="Arial" w:cs="Arial"/>
          <w:color w:val="000000"/>
          <w:sz w:val="18"/>
          <w:szCs w:val="18"/>
        </w:rPr>
      </w:pPr>
      <w:r>
        <w:rPr>
          <w:rFonts w:ascii="Arial" w:eastAsia="Arial" w:hAnsi="Arial" w:cs="Arial"/>
          <w:color w:val="000000"/>
          <w:sz w:val="18"/>
          <w:szCs w:val="18"/>
        </w:rPr>
        <w:t>per le altre società: amministratori muniti di poteri di</w:t>
      </w:r>
      <w:r>
        <w:rPr>
          <w:rFonts w:ascii="Arial" w:eastAsia="Arial" w:hAnsi="Arial" w:cs="Arial"/>
          <w:color w:val="000000"/>
          <w:sz w:val="18"/>
          <w:szCs w:val="18"/>
        </w:rPr>
        <w:t xml:space="preserve"> rappresentanza, direttore tecnico, socio unico persona fisica, ovvero il socio di maggioranza in caso di società con meno di quattro soci;</w:t>
      </w:r>
    </w:p>
    <w:p w:rsidR="00AC7DC1" w:rsidRDefault="00C16549">
      <w:pPr>
        <w:widowControl w:val="0"/>
        <w:numPr>
          <w:ilvl w:val="0"/>
          <w:numId w:val="2"/>
        </w:numPr>
        <w:pBdr>
          <w:top w:val="nil"/>
          <w:left w:val="nil"/>
          <w:bottom w:val="nil"/>
          <w:right w:val="nil"/>
          <w:between w:val="nil"/>
        </w:pBdr>
        <w:tabs>
          <w:tab w:val="left" w:pos="840"/>
        </w:tabs>
        <w:spacing w:after="0" w:line="216" w:lineRule="auto"/>
        <w:ind w:left="0" w:right="117" w:hanging="2"/>
        <w:jc w:val="left"/>
        <w:rPr>
          <w:rFonts w:ascii="Arial" w:eastAsia="Arial" w:hAnsi="Arial" w:cs="Arial"/>
          <w:color w:val="000000"/>
          <w:sz w:val="18"/>
          <w:szCs w:val="18"/>
        </w:rPr>
      </w:pPr>
      <w:r>
        <w:rPr>
          <w:rFonts w:ascii="Arial" w:eastAsia="Arial" w:hAnsi="Arial" w:cs="Arial"/>
          <w:color w:val="000000"/>
          <w:sz w:val="18"/>
          <w:szCs w:val="18"/>
        </w:rPr>
        <w:t>nel caso di società, diverse dalle società in nome collettivo e dalle società in accomandita semplice, nelle quali siano presenti due soli soci, ciascuno in possesso del cinquanta per cento della partecipazione azionaria, le dichiarazioni devono essere res</w:t>
      </w:r>
      <w:r>
        <w:rPr>
          <w:rFonts w:ascii="Arial" w:eastAsia="Arial" w:hAnsi="Arial" w:cs="Arial"/>
          <w:color w:val="000000"/>
          <w:sz w:val="18"/>
          <w:szCs w:val="18"/>
        </w:rPr>
        <w:t>e da entrambi i soci;</w:t>
      </w:r>
    </w:p>
    <w:p w:rsidR="00AC7DC1" w:rsidRDefault="00C16549">
      <w:pPr>
        <w:widowControl w:val="0"/>
        <w:numPr>
          <w:ilvl w:val="0"/>
          <w:numId w:val="2"/>
        </w:numPr>
        <w:pBdr>
          <w:top w:val="nil"/>
          <w:left w:val="nil"/>
          <w:bottom w:val="nil"/>
          <w:right w:val="nil"/>
          <w:between w:val="nil"/>
        </w:pBdr>
        <w:tabs>
          <w:tab w:val="left" w:pos="840"/>
        </w:tabs>
        <w:spacing w:after="0" w:line="223" w:lineRule="auto"/>
        <w:ind w:left="0" w:right="113" w:hanging="2"/>
        <w:jc w:val="left"/>
        <w:rPr>
          <w:rFonts w:ascii="Arial" w:eastAsia="Arial" w:hAnsi="Arial" w:cs="Arial"/>
          <w:color w:val="000000"/>
          <w:sz w:val="18"/>
          <w:szCs w:val="18"/>
        </w:rPr>
      </w:pPr>
      <w:r>
        <w:rPr>
          <w:rFonts w:ascii="Arial" w:eastAsia="Arial" w:hAnsi="Arial" w:cs="Arial"/>
          <w:color w:val="000000"/>
          <w:sz w:val="18"/>
          <w:szCs w:val="18"/>
        </w:rPr>
        <w:t>nel caso di incorporazione, fusione societaria o cessione d’azienda, le suddette attestazioni devono essere rese anche dagli amministratori e da direttori tecnici che hanno operato presso la società incorporata, fusasi o che ha ceduto</w:t>
      </w:r>
      <w:r>
        <w:rPr>
          <w:rFonts w:ascii="Arial" w:eastAsia="Arial" w:hAnsi="Arial" w:cs="Arial"/>
          <w:color w:val="000000"/>
          <w:sz w:val="18"/>
          <w:szCs w:val="18"/>
        </w:rPr>
        <w:t xml:space="preserve"> l’azienda nell’ultimo anno antecedente la data di pubblicazione del bando di gara.</w:t>
      </w:r>
    </w:p>
    <w:p w:rsidR="00AC7DC1" w:rsidRDefault="00C16549">
      <w:pPr>
        <w:widowControl w:val="0"/>
        <w:numPr>
          <w:ilvl w:val="0"/>
          <w:numId w:val="2"/>
        </w:numPr>
        <w:pBdr>
          <w:top w:val="nil"/>
          <w:left w:val="nil"/>
          <w:bottom w:val="nil"/>
          <w:right w:val="nil"/>
          <w:between w:val="nil"/>
        </w:pBdr>
        <w:tabs>
          <w:tab w:val="left" w:pos="840"/>
        </w:tabs>
        <w:spacing w:after="0" w:line="223" w:lineRule="auto"/>
        <w:ind w:left="0" w:right="113" w:hanging="2"/>
        <w:jc w:val="left"/>
        <w:rPr>
          <w:rFonts w:ascii="Arial" w:eastAsia="Arial" w:hAnsi="Arial" w:cs="Arial"/>
          <w:color w:val="000000"/>
          <w:sz w:val="18"/>
          <w:szCs w:val="18"/>
        </w:rPr>
      </w:pPr>
      <w:r>
        <w:rPr>
          <w:rFonts w:ascii="Arial" w:eastAsia="Arial" w:hAnsi="Arial" w:cs="Arial"/>
          <w:color w:val="000000"/>
          <w:sz w:val="18"/>
          <w:szCs w:val="18"/>
        </w:rPr>
        <w:t>qualora i suddetti soggetti non siano in condizione di rendere la richiesta attestazione, questa può essere resa dal legale rappresentante, mediante dichiarazione sostituti</w:t>
      </w:r>
      <w:r>
        <w:rPr>
          <w:rFonts w:ascii="Arial" w:eastAsia="Arial" w:hAnsi="Arial" w:cs="Arial"/>
          <w:color w:val="000000"/>
          <w:sz w:val="18"/>
          <w:szCs w:val="18"/>
        </w:rPr>
        <w:t>va ai sensi dell’art. 47 D.P.R. 28 dicembre 2000, n. 445, con indicazione nominativa dei soggetti per i quali l’attestazione è rilasciata.</w:t>
      </w:r>
      <w:bookmarkStart w:id="24" w:name="bookmark=id.2xcytpi" w:colFirst="0" w:colLast="0"/>
      <w:bookmarkEnd w:id="24"/>
    </w:p>
    <w:p w:rsidR="00AC7DC1" w:rsidRDefault="00C16549">
      <w:pPr>
        <w:widowControl w:val="0"/>
        <w:pBdr>
          <w:top w:val="nil"/>
          <w:left w:val="nil"/>
          <w:bottom w:val="nil"/>
          <w:right w:val="nil"/>
          <w:between w:val="nil"/>
        </w:pBdr>
        <w:tabs>
          <w:tab w:val="left" w:pos="851"/>
        </w:tabs>
        <w:spacing w:before="81" w:after="0" w:line="240" w:lineRule="auto"/>
        <w:ind w:left="0" w:right="28" w:hanging="2"/>
        <w:rPr>
          <w:rFonts w:ascii="Arial" w:eastAsia="Arial" w:hAnsi="Arial" w:cs="Arial"/>
          <w:color w:val="000000"/>
          <w:sz w:val="18"/>
          <w:szCs w:val="18"/>
        </w:rPr>
      </w:pPr>
      <w:r>
        <w:rPr>
          <w:rFonts w:ascii="Arial" w:eastAsia="Arial" w:hAnsi="Arial" w:cs="Arial"/>
          <w:color w:val="000000"/>
          <w:sz w:val="20"/>
        </w:rPr>
        <w:t>☐</w:t>
      </w:r>
      <w:r>
        <w:rPr>
          <w:rFonts w:ascii="Arial" w:eastAsia="Arial" w:hAnsi="Arial" w:cs="Arial"/>
          <w:color w:val="000000"/>
          <w:sz w:val="20"/>
        </w:rPr>
        <w:t xml:space="preserve">   </w:t>
      </w:r>
      <w:r>
        <w:rPr>
          <w:rFonts w:ascii="Arial" w:eastAsia="Arial" w:hAnsi="Arial" w:cs="Arial"/>
          <w:color w:val="000000"/>
          <w:sz w:val="18"/>
          <w:szCs w:val="18"/>
        </w:rPr>
        <w:t xml:space="preserve">di essere informato, ai sensi e per gli effetti del </w:t>
      </w:r>
      <w:proofErr w:type="spellStart"/>
      <w:r>
        <w:rPr>
          <w:rFonts w:ascii="Arial" w:eastAsia="Arial" w:hAnsi="Arial" w:cs="Arial"/>
          <w:color w:val="000000"/>
          <w:sz w:val="18"/>
          <w:szCs w:val="18"/>
        </w:rPr>
        <w:t>D.Lgs.</w:t>
      </w:r>
      <w:proofErr w:type="spellEnd"/>
      <w:r>
        <w:rPr>
          <w:rFonts w:ascii="Arial" w:eastAsia="Arial" w:hAnsi="Arial" w:cs="Arial"/>
          <w:color w:val="000000"/>
          <w:sz w:val="18"/>
          <w:szCs w:val="18"/>
        </w:rPr>
        <w:t xml:space="preserve"> n. 196/2003, che i dati personali raccolti saranno tra</w:t>
      </w:r>
      <w:r>
        <w:rPr>
          <w:rFonts w:ascii="Arial" w:eastAsia="Arial" w:hAnsi="Arial" w:cs="Arial"/>
          <w:color w:val="000000"/>
          <w:sz w:val="18"/>
          <w:szCs w:val="18"/>
        </w:rPr>
        <w:t>ttati, anche con strumenti informatici, esclusivamente nell’ambito e per finalità connesse al presente procedimento.</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AC7DC1">
      <w:pPr>
        <w:widowControl w:val="0"/>
        <w:pBdr>
          <w:top w:val="nil"/>
          <w:left w:val="nil"/>
          <w:bottom w:val="nil"/>
          <w:right w:val="nil"/>
          <w:between w:val="nil"/>
        </w:pBdr>
        <w:spacing w:before="3"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24" w:lineRule="auto"/>
        <w:ind w:left="0" w:hanging="2"/>
        <w:rPr>
          <w:rFonts w:ascii="Arial" w:eastAsia="Arial" w:hAnsi="Arial" w:cs="Arial"/>
          <w:color w:val="000000"/>
          <w:sz w:val="18"/>
          <w:szCs w:val="18"/>
        </w:rPr>
      </w:pPr>
      <w:r>
        <w:rPr>
          <w:rFonts w:ascii="Arial" w:eastAsia="Arial" w:hAnsi="Arial" w:cs="Arial"/>
          <w:b/>
          <w:color w:val="000000"/>
          <w:sz w:val="18"/>
          <w:szCs w:val="18"/>
        </w:rPr>
        <w:t>L’operatore economico consapevole della responsabilità penale cui può andare incontro in caso di dichiarazioni mendaci o contenenti dati non rispondenti a verità (ex art. 76 D.P.R. n. 445/2000), sottoscrive la presente istanza</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in data ..................</w:t>
      </w:r>
    </w:p>
    <w:p w:rsidR="00AC7DC1" w:rsidRDefault="00AC7DC1">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Firma del/i Legale/i Rappresentante/i o Procuratore/i</w:t>
      </w:r>
    </w:p>
    <w:p w:rsidR="00AC7DC1" w:rsidRDefault="00AC7DC1">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w:t>
      </w:r>
    </w:p>
    <w:p w:rsidR="00AC7DC1" w:rsidRDefault="00AC7DC1">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p>
    <w:p w:rsidR="00AC7DC1" w:rsidRDefault="00C16549">
      <w:pPr>
        <w:widowControl w:val="0"/>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b/>
          <w:color w:val="000000"/>
          <w:sz w:val="18"/>
          <w:szCs w:val="18"/>
        </w:rPr>
        <w:t>N.B.: Alla presente dichiarazione deve essere allegata copia fotostatica di un documento</w:t>
      </w:r>
      <w:r>
        <w:rPr>
          <w:rFonts w:ascii="Arial" w:eastAsia="Arial" w:hAnsi="Arial" w:cs="Arial"/>
          <w:b/>
          <w:color w:val="000000"/>
          <w:sz w:val="18"/>
          <w:szCs w:val="18"/>
        </w:rPr>
        <w:t xml:space="preserve"> di identità in corso di validità del soggetto firmatario.</w:t>
      </w:r>
    </w:p>
    <w:p w:rsidR="00AC7DC1" w:rsidRDefault="00AC7DC1">
      <w:pPr>
        <w:widowControl w:val="0"/>
        <w:pBdr>
          <w:top w:val="nil"/>
          <w:left w:val="nil"/>
          <w:bottom w:val="nil"/>
          <w:right w:val="nil"/>
          <w:between w:val="nil"/>
        </w:pBdr>
        <w:spacing w:after="0" w:line="240" w:lineRule="auto"/>
        <w:ind w:left="0" w:hanging="2"/>
        <w:jc w:val="center"/>
        <w:rPr>
          <w:rFonts w:ascii="Arial" w:eastAsia="Arial" w:hAnsi="Arial" w:cs="Arial"/>
          <w:color w:val="000000"/>
          <w:sz w:val="18"/>
          <w:szCs w:val="18"/>
        </w:rPr>
      </w:pPr>
      <w:bookmarkStart w:id="25" w:name="_heading=h.1ci93xb" w:colFirst="0" w:colLast="0"/>
      <w:bookmarkEnd w:id="25"/>
    </w:p>
    <w:p w:rsidR="00AC7DC1" w:rsidRDefault="00AC7DC1">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sectPr w:rsidR="00AC7DC1">
      <w:footerReference w:type="default" r:id="rId8"/>
      <w:pgSz w:w="11906" w:h="16838"/>
      <w:pgMar w:top="1191" w:right="1361" w:bottom="1134" w:left="136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49" w:rsidRDefault="00C16549">
      <w:pPr>
        <w:spacing w:after="0" w:line="240" w:lineRule="auto"/>
        <w:ind w:left="0" w:hanging="2"/>
      </w:pPr>
      <w:r>
        <w:separator/>
      </w:r>
    </w:p>
  </w:endnote>
  <w:endnote w:type="continuationSeparator" w:id="0">
    <w:p w:rsidR="00C16549" w:rsidRDefault="00C1654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DC1" w:rsidRDefault="00AC7DC1">
    <w:pPr>
      <w:pBdr>
        <w:top w:val="nil"/>
        <w:left w:val="nil"/>
        <w:bottom w:val="nil"/>
        <w:right w:val="nil"/>
        <w:between w:val="nil"/>
      </w:pBdr>
      <w:tabs>
        <w:tab w:val="center" w:pos="4819"/>
        <w:tab w:val="right" w:pos="9638"/>
      </w:tabs>
      <w:spacing w:line="240" w:lineRule="auto"/>
      <w:ind w:left="0" w:hanging="2"/>
      <w:jc w:val="center"/>
      <w:rPr>
        <w:rFonts w:ascii="Arial" w:eastAsia="Arial" w:hAnsi="Arial" w:cs="Arial"/>
        <w:color w:val="000000"/>
        <w:sz w:val="20"/>
      </w:rPr>
    </w:pPr>
  </w:p>
  <w:p w:rsidR="00AC7DC1" w:rsidRDefault="00C16549">
    <w:pPr>
      <w:pBdr>
        <w:top w:val="nil"/>
        <w:left w:val="nil"/>
        <w:bottom w:val="nil"/>
        <w:right w:val="nil"/>
        <w:between w:val="nil"/>
      </w:pBdr>
      <w:tabs>
        <w:tab w:val="center" w:pos="4819"/>
        <w:tab w:val="right" w:pos="9638"/>
      </w:tabs>
      <w:spacing w:line="240" w:lineRule="auto"/>
      <w:ind w:left="0" w:hanging="2"/>
      <w:jc w:val="center"/>
      <w:rPr>
        <w:color w:val="000000"/>
        <w:szCs w:val="24"/>
      </w:rPr>
    </w:pPr>
    <w:r>
      <w:rPr>
        <w:rFonts w:ascii="Arial" w:eastAsia="Arial" w:hAnsi="Arial" w:cs="Arial"/>
        <w:color w:val="000000"/>
        <w:sz w:val="20"/>
      </w:rPr>
      <w:t>MOD_C_requisiti-gen.li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49" w:rsidRDefault="00C16549">
      <w:pPr>
        <w:spacing w:after="0" w:line="240" w:lineRule="auto"/>
        <w:ind w:left="0" w:hanging="2"/>
      </w:pPr>
      <w:r>
        <w:separator/>
      </w:r>
    </w:p>
  </w:footnote>
  <w:footnote w:type="continuationSeparator" w:id="0">
    <w:p w:rsidR="00C16549" w:rsidRDefault="00C16549">
      <w:pPr>
        <w:spacing w:after="0"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51776"/>
    <w:multiLevelType w:val="multilevel"/>
    <w:tmpl w:val="8048B4BA"/>
    <w:lvl w:ilvl="0">
      <w:start w:val="1"/>
      <w:numFmt w:val="upperLetter"/>
      <w:lvlText w:val="%1."/>
      <w:lvlJc w:val="left"/>
      <w:pPr>
        <w:ind w:left="324" w:hanging="204"/>
      </w:pPr>
      <w:rPr>
        <w:b/>
        <w:sz w:val="24"/>
        <w:szCs w:val="24"/>
        <w:vertAlign w:val="baseline"/>
      </w:rPr>
    </w:lvl>
    <w:lvl w:ilvl="1">
      <w:numFmt w:val="bullet"/>
      <w:lvlText w:val="●"/>
      <w:lvlJc w:val="left"/>
      <w:pPr>
        <w:ind w:left="1300" w:hanging="800"/>
      </w:pPr>
      <w:rPr>
        <w:rFonts w:ascii="Noto Sans Symbols" w:eastAsia="Noto Sans Symbols" w:hAnsi="Noto Sans Symbols" w:cs="Noto Sans Symbols"/>
        <w:b w:val="0"/>
        <w:sz w:val="24"/>
        <w:szCs w:val="24"/>
        <w:vertAlign w:val="baseline"/>
      </w:rPr>
    </w:lvl>
    <w:lvl w:ilvl="2">
      <w:numFmt w:val="bullet"/>
      <w:lvlText w:val="•"/>
      <w:lvlJc w:val="left"/>
      <w:pPr>
        <w:ind w:left="2258" w:hanging="800"/>
      </w:pPr>
      <w:rPr>
        <w:vertAlign w:val="baseline"/>
      </w:rPr>
    </w:lvl>
    <w:lvl w:ilvl="3">
      <w:numFmt w:val="bullet"/>
      <w:lvlText w:val="•"/>
      <w:lvlJc w:val="left"/>
      <w:pPr>
        <w:ind w:left="3216" w:hanging="800"/>
      </w:pPr>
      <w:rPr>
        <w:vertAlign w:val="baseline"/>
      </w:rPr>
    </w:lvl>
    <w:lvl w:ilvl="4">
      <w:numFmt w:val="bullet"/>
      <w:lvlText w:val="•"/>
      <w:lvlJc w:val="left"/>
      <w:pPr>
        <w:ind w:left="4173" w:hanging="800"/>
      </w:pPr>
      <w:rPr>
        <w:vertAlign w:val="baseline"/>
      </w:rPr>
    </w:lvl>
    <w:lvl w:ilvl="5">
      <w:numFmt w:val="bullet"/>
      <w:lvlText w:val="•"/>
      <w:lvlJc w:val="left"/>
      <w:pPr>
        <w:ind w:left="5131" w:hanging="800"/>
      </w:pPr>
      <w:rPr>
        <w:vertAlign w:val="baseline"/>
      </w:rPr>
    </w:lvl>
    <w:lvl w:ilvl="6">
      <w:numFmt w:val="bullet"/>
      <w:lvlText w:val="•"/>
      <w:lvlJc w:val="left"/>
      <w:pPr>
        <w:ind w:left="6089" w:hanging="800"/>
      </w:pPr>
      <w:rPr>
        <w:vertAlign w:val="baseline"/>
      </w:rPr>
    </w:lvl>
    <w:lvl w:ilvl="7">
      <w:numFmt w:val="bullet"/>
      <w:lvlText w:val="•"/>
      <w:lvlJc w:val="left"/>
      <w:pPr>
        <w:ind w:left="7046" w:hanging="800"/>
      </w:pPr>
      <w:rPr>
        <w:vertAlign w:val="baseline"/>
      </w:rPr>
    </w:lvl>
    <w:lvl w:ilvl="8">
      <w:numFmt w:val="bullet"/>
      <w:lvlText w:val="•"/>
      <w:lvlJc w:val="left"/>
      <w:pPr>
        <w:ind w:left="8004" w:hanging="800"/>
      </w:pPr>
      <w:rPr>
        <w:vertAlign w:val="baseline"/>
      </w:rPr>
    </w:lvl>
  </w:abstractNum>
  <w:abstractNum w:abstractNumId="1" w15:restartNumberingAfterBreak="0">
    <w:nsid w:val="4E431F9D"/>
    <w:multiLevelType w:val="multilevel"/>
    <w:tmpl w:val="E63AC7CC"/>
    <w:lvl w:ilvl="0">
      <w:numFmt w:val="bullet"/>
      <w:lvlText w:val="●"/>
      <w:lvlJc w:val="left"/>
      <w:pPr>
        <w:ind w:left="839" w:hanging="359"/>
      </w:pPr>
      <w:rPr>
        <w:rFonts w:ascii="Noto Sans Symbols" w:eastAsia="Noto Sans Symbols" w:hAnsi="Noto Sans Symbols" w:cs="Noto Sans Symbols"/>
        <w:b w:val="0"/>
        <w:sz w:val="24"/>
        <w:szCs w:val="24"/>
        <w:vertAlign w:val="baseline"/>
      </w:rPr>
    </w:lvl>
    <w:lvl w:ilvl="1">
      <w:numFmt w:val="bullet"/>
      <w:lvlText w:val="•"/>
      <w:lvlJc w:val="left"/>
      <w:pPr>
        <w:ind w:left="1751" w:hanging="360"/>
      </w:pPr>
      <w:rPr>
        <w:vertAlign w:val="baseline"/>
      </w:rPr>
    </w:lvl>
    <w:lvl w:ilvl="2">
      <w:numFmt w:val="bullet"/>
      <w:lvlText w:val="•"/>
      <w:lvlJc w:val="left"/>
      <w:pPr>
        <w:ind w:left="2663" w:hanging="360"/>
      </w:pPr>
      <w:rPr>
        <w:vertAlign w:val="baseline"/>
      </w:rPr>
    </w:lvl>
    <w:lvl w:ilvl="3">
      <w:numFmt w:val="bullet"/>
      <w:lvlText w:val="•"/>
      <w:lvlJc w:val="left"/>
      <w:pPr>
        <w:ind w:left="3575" w:hanging="360"/>
      </w:pPr>
      <w:rPr>
        <w:vertAlign w:val="baseline"/>
      </w:rPr>
    </w:lvl>
    <w:lvl w:ilvl="4">
      <w:numFmt w:val="bullet"/>
      <w:lvlText w:val="•"/>
      <w:lvlJc w:val="left"/>
      <w:pPr>
        <w:ind w:left="4487" w:hanging="360"/>
      </w:pPr>
      <w:rPr>
        <w:vertAlign w:val="baseline"/>
      </w:rPr>
    </w:lvl>
    <w:lvl w:ilvl="5">
      <w:numFmt w:val="bullet"/>
      <w:lvlText w:val="•"/>
      <w:lvlJc w:val="left"/>
      <w:pPr>
        <w:ind w:left="5399" w:hanging="360"/>
      </w:pPr>
      <w:rPr>
        <w:vertAlign w:val="baseline"/>
      </w:rPr>
    </w:lvl>
    <w:lvl w:ilvl="6">
      <w:numFmt w:val="bullet"/>
      <w:lvlText w:val="•"/>
      <w:lvlJc w:val="left"/>
      <w:pPr>
        <w:ind w:left="6311" w:hanging="360"/>
      </w:pPr>
      <w:rPr>
        <w:vertAlign w:val="baseline"/>
      </w:rPr>
    </w:lvl>
    <w:lvl w:ilvl="7">
      <w:numFmt w:val="bullet"/>
      <w:lvlText w:val="•"/>
      <w:lvlJc w:val="left"/>
      <w:pPr>
        <w:ind w:left="7223" w:hanging="360"/>
      </w:pPr>
      <w:rPr>
        <w:vertAlign w:val="baseline"/>
      </w:rPr>
    </w:lvl>
    <w:lvl w:ilvl="8">
      <w:numFmt w:val="bullet"/>
      <w:lvlText w:val="•"/>
      <w:lvlJc w:val="left"/>
      <w:pPr>
        <w:ind w:left="8135" w:hanging="360"/>
      </w:pPr>
      <w:rPr>
        <w:vertAlign w:val="baseline"/>
      </w:rPr>
    </w:lvl>
  </w:abstractNum>
  <w:abstractNum w:abstractNumId="2" w15:restartNumberingAfterBreak="0">
    <w:nsid w:val="5A0244FB"/>
    <w:multiLevelType w:val="multilevel"/>
    <w:tmpl w:val="3D2E710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DC1"/>
    <w:rsid w:val="001E3E20"/>
    <w:rsid w:val="00AC7DC1"/>
    <w:rsid w:val="00C165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1FFA98-6EFC-4B68-BD75-12D9F144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spacing w:after="120" w:line="1" w:lineRule="atLeast"/>
      <w:ind w:leftChars="-1" w:left="-1" w:hangingChars="1" w:firstLine="720"/>
      <w:jc w:val="both"/>
      <w:textDirection w:val="btLr"/>
      <w:textAlignment w:val="top"/>
      <w:outlineLvl w:val="0"/>
    </w:pPr>
    <w:rPr>
      <w:position w:val="-1"/>
      <w:sz w:val="24"/>
    </w:rPr>
  </w:style>
  <w:style w:type="paragraph" w:styleId="Titolo1">
    <w:name w:val="heading 1"/>
    <w:basedOn w:val="Normale"/>
    <w:next w:val="Normale"/>
    <w:uiPriority w:val="9"/>
    <w:qFormat/>
    <w:pPr>
      <w:keepNext/>
      <w:spacing w:before="360"/>
      <w:ind w:firstLine="0"/>
    </w:pPr>
    <w:rPr>
      <w:b/>
      <w:sz w:val="28"/>
    </w:rPr>
  </w:style>
  <w:style w:type="paragraph" w:styleId="Titolo2">
    <w:name w:val="heading 2"/>
    <w:basedOn w:val="Normale"/>
    <w:next w:val="Normale"/>
    <w:uiPriority w:val="9"/>
    <w:semiHidden/>
    <w:unhideWhenUsed/>
    <w:qFormat/>
    <w:pPr>
      <w:keepNext/>
      <w:spacing w:before="240"/>
      <w:ind w:firstLine="0"/>
      <w:outlineLvl w:val="1"/>
    </w:pPr>
    <w:rPr>
      <w:b/>
    </w:rPr>
  </w:style>
  <w:style w:type="paragraph" w:styleId="Titolo3">
    <w:name w:val="heading 3"/>
    <w:basedOn w:val="Normale"/>
    <w:next w:val="Normale"/>
    <w:uiPriority w:val="9"/>
    <w:semiHidden/>
    <w:unhideWhenUsed/>
    <w:qFormat/>
    <w:pPr>
      <w:keepNext/>
      <w:spacing w:before="240" w:after="60"/>
      <w:outlineLvl w:val="2"/>
    </w:pPr>
    <w:rPr>
      <w:rFonts w:ascii="Arial" w:hAnsi="Arial" w:cs="Arial"/>
      <w:b/>
      <w:bCs/>
      <w:sz w:val="26"/>
      <w:szCs w:val="26"/>
    </w:rPr>
  </w:style>
  <w:style w:type="paragraph" w:styleId="Titolo4">
    <w:name w:val="heading 4"/>
    <w:basedOn w:val="Normale"/>
    <w:next w:val="Normale"/>
    <w:uiPriority w:val="9"/>
    <w:semiHidden/>
    <w:unhideWhenUsed/>
    <w:qFormat/>
    <w:pPr>
      <w:keepNext/>
      <w:spacing w:before="240" w:after="60"/>
      <w:outlineLvl w:val="3"/>
    </w:pPr>
    <w:rPr>
      <w:b/>
      <w:bCs/>
      <w:sz w:val="28"/>
      <w:szCs w:val="28"/>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pPr>
      <w:spacing w:after="0"/>
      <w:ind w:firstLine="0"/>
      <w:jc w:val="center"/>
    </w:pPr>
    <w:rPr>
      <w:sz w:val="28"/>
    </w:rPr>
  </w:style>
  <w:style w:type="character" w:styleId="Collegamentoipertestuale">
    <w:name w:val="Hyperlink"/>
    <w:rPr>
      <w:color w:val="0000FF"/>
      <w:w w:val="100"/>
      <w:position w:val="-1"/>
      <w:u w:val="single"/>
      <w:effect w:val="none"/>
      <w:vertAlign w:val="baseline"/>
      <w:cs w:val="0"/>
      <w:em w:val="none"/>
    </w:rPr>
  </w:style>
  <w:style w:type="paragraph" w:customStyle="1" w:styleId="Corpodeltesto">
    <w:name w:val="Corpo del testo"/>
    <w:basedOn w:val="Normale"/>
    <w:pPr>
      <w:widowControl w:val="0"/>
      <w:spacing w:after="0"/>
      <w:ind w:firstLine="0"/>
    </w:pPr>
    <w:rPr>
      <w:snapToGrid w:val="0"/>
    </w:rPr>
  </w:style>
  <w:style w:type="paragraph" w:styleId="Rientrocorpodeltesto">
    <w:name w:val="Body Text Indent"/>
    <w:basedOn w:val="Normale"/>
    <w:pPr>
      <w:ind w:left="283"/>
    </w:pPr>
  </w:style>
  <w:style w:type="paragraph" w:styleId="Testofumetto">
    <w:name w:val="Balloon Text"/>
    <w:basedOn w:val="Normale"/>
    <w:rPr>
      <w:rFonts w:ascii="Tahoma" w:hAnsi="Tahoma" w:cs="Tahoma"/>
      <w:sz w:val="16"/>
      <w:szCs w:val="16"/>
    </w:rPr>
  </w:style>
  <w:style w:type="character" w:customStyle="1" w:styleId="Titolo1Carattere">
    <w:name w:val="Titolo 1 Carattere"/>
    <w:rPr>
      <w:b/>
      <w:w w:val="100"/>
      <w:position w:val="-1"/>
      <w:sz w:val="28"/>
      <w:effect w:val="none"/>
      <w:vertAlign w:val="baseline"/>
      <w:cs w:val="0"/>
      <w:em w:val="none"/>
    </w:rPr>
  </w:style>
  <w:style w:type="character" w:customStyle="1" w:styleId="Titolo3Carattere">
    <w:name w:val="Titolo 3 Carattere"/>
    <w:rPr>
      <w:rFonts w:ascii="Arial" w:hAnsi="Arial" w:cs="Arial"/>
      <w:b/>
      <w:bCs/>
      <w:w w:val="100"/>
      <w:position w:val="-1"/>
      <w:sz w:val="26"/>
      <w:szCs w:val="26"/>
      <w:effect w:val="none"/>
      <w:vertAlign w:val="baseline"/>
      <w:cs w:val="0"/>
      <w:em w:val="none"/>
    </w:rPr>
  </w:style>
  <w:style w:type="paragraph" w:styleId="Intestazione">
    <w:name w:val="header"/>
    <w:basedOn w:val="Normale"/>
    <w:pPr>
      <w:tabs>
        <w:tab w:val="center" w:pos="4819"/>
        <w:tab w:val="right" w:pos="9638"/>
      </w:tabs>
    </w:pPr>
  </w:style>
  <w:style w:type="character" w:customStyle="1" w:styleId="IntestazioneCarattere">
    <w:name w:val="Intestazione Carattere"/>
    <w:rPr>
      <w:w w:val="100"/>
      <w:position w:val="-1"/>
      <w:sz w:val="24"/>
      <w:effect w:val="none"/>
      <w:vertAlign w:val="baseline"/>
      <w:cs w:val="0"/>
      <w:em w:val="none"/>
    </w:rPr>
  </w:style>
  <w:style w:type="paragraph" w:styleId="Pidipagina">
    <w:name w:val="footer"/>
    <w:basedOn w:val="Normale"/>
    <w:pPr>
      <w:tabs>
        <w:tab w:val="center" w:pos="4819"/>
        <w:tab w:val="right" w:pos="9638"/>
      </w:tabs>
    </w:pPr>
  </w:style>
  <w:style w:type="character" w:customStyle="1" w:styleId="PidipaginaCarattere">
    <w:name w:val="Piè di pagina Carattere"/>
    <w:rPr>
      <w:w w:val="100"/>
      <w:position w:val="-1"/>
      <w:sz w:val="24"/>
      <w:effect w:val="none"/>
      <w:vertAlign w:val="baseline"/>
      <w:cs w:val="0"/>
      <w:em w:val="none"/>
    </w:rPr>
  </w:style>
  <w:style w:type="character" w:styleId="Enfasicorsivo">
    <w:name w:val="Emphasis"/>
    <w:rPr>
      <w:i/>
      <w:iCs/>
      <w:w w:val="100"/>
      <w:position w:val="-1"/>
      <w:effect w:val="none"/>
      <w:vertAlign w:val="baseline"/>
      <w:cs w:val="0"/>
      <w:em w:val="none"/>
    </w:rPr>
  </w:style>
  <w:style w:type="paragraph" w:styleId="NormaleWeb">
    <w:name w:val="Normal (Web)"/>
    <w:basedOn w:val="Normale"/>
    <w:qFormat/>
    <w:pPr>
      <w:spacing w:before="100" w:beforeAutospacing="1" w:after="100" w:afterAutospacing="1"/>
      <w:ind w:firstLine="0"/>
      <w:jc w:val="left"/>
    </w:pPr>
    <w:rPr>
      <w:szCs w:val="24"/>
    </w:rPr>
  </w:style>
  <w:style w:type="character" w:customStyle="1" w:styleId="apple-converted-space">
    <w:name w:val="apple-converted-space"/>
    <w:basedOn w:val="Carpredefinitoparagrafo"/>
    <w:rPr>
      <w:w w:val="100"/>
      <w:position w:val="-1"/>
      <w:effect w:val="none"/>
      <w:vertAlign w:val="baseline"/>
      <w:cs w:val="0"/>
      <w:em w:val="none"/>
    </w:rPr>
  </w:style>
  <w:style w:type="paragraph" w:customStyle="1" w:styleId="Corpodeltesto22">
    <w:name w:val="Corpo del testo 22"/>
    <w:basedOn w:val="Normale"/>
    <w:pPr>
      <w:suppressAutoHyphens w:val="0"/>
      <w:spacing w:line="480" w:lineRule="auto"/>
      <w:ind w:firstLine="0"/>
      <w:jc w:val="left"/>
    </w:pPr>
    <w:rPr>
      <w:rFonts w:ascii="Arial" w:hAnsi="Arial" w:cs="Arial"/>
      <w:spacing w:val="2"/>
      <w:position w:val="2"/>
      <w:szCs w:val="24"/>
      <w:lang w:eastAsia="zh-CN"/>
    </w:rPr>
  </w:style>
  <w:style w:type="paragraph" w:styleId="Paragrafoelenco">
    <w:name w:val="List Paragraph"/>
    <w:basedOn w:val="Normale"/>
    <w:pPr>
      <w:widowControl w:val="0"/>
      <w:autoSpaceDE w:val="0"/>
      <w:autoSpaceDN w:val="0"/>
      <w:adjustRightInd w:val="0"/>
      <w:spacing w:after="0"/>
      <w:ind w:firstLine="0"/>
      <w:jc w:val="left"/>
    </w:pPr>
    <w:rPr>
      <w:szCs w:val="24"/>
    </w:rPr>
  </w:style>
  <w:style w:type="paragraph" w:styleId="Corpodeltesto2">
    <w:name w:val="Body Text 2"/>
    <w:basedOn w:val="Normale"/>
    <w:qFormat/>
    <w:pPr>
      <w:widowControl w:val="0"/>
      <w:autoSpaceDE w:val="0"/>
      <w:autoSpaceDN w:val="0"/>
      <w:adjustRightInd w:val="0"/>
      <w:spacing w:line="480" w:lineRule="auto"/>
      <w:ind w:firstLine="0"/>
      <w:jc w:val="left"/>
    </w:pPr>
    <w:rPr>
      <w:szCs w:val="24"/>
    </w:rPr>
  </w:style>
  <w:style w:type="character" w:customStyle="1" w:styleId="Corpodeltesto2Carattere">
    <w:name w:val="Corpo del testo 2 Carattere"/>
    <w:rPr>
      <w:w w:val="100"/>
      <w:position w:val="-1"/>
      <w:sz w:val="24"/>
      <w:szCs w:val="24"/>
      <w:effect w:val="none"/>
      <w:vertAlign w:val="baseline"/>
      <w:cs w:val="0"/>
      <w:em w:val="none"/>
    </w:rPr>
  </w:style>
  <w:style w:type="paragraph" w:customStyle="1" w:styleId="sche3">
    <w:name w:val="sche_3"/>
    <w:pPr>
      <w:widowControl w:val="0"/>
      <w:suppressAutoHyphens/>
      <w:spacing w:line="1" w:lineRule="atLeast"/>
      <w:ind w:leftChars="-1" w:left="-1" w:hangingChars="1" w:hanging="1"/>
      <w:jc w:val="both"/>
      <w:textDirection w:val="btLr"/>
      <w:textAlignment w:val="top"/>
      <w:outlineLvl w:val="0"/>
    </w:pPr>
    <w:rPr>
      <w:position w:val="-1"/>
      <w:lang w:val="en-US"/>
    </w:rPr>
  </w:style>
  <w:style w:type="paragraph" w:customStyle="1" w:styleId="Corpodeltesto21">
    <w:name w:val="Corpo del testo 21"/>
    <w:basedOn w:val="Normale"/>
    <w:pPr>
      <w:widowControl w:val="0"/>
      <w:spacing w:after="0" w:line="360" w:lineRule="auto"/>
      <w:ind w:left="425" w:firstLine="0"/>
    </w:pPr>
    <w:rPr>
      <w:rFonts w:ascii="Arial" w:hAnsi="Arial"/>
      <w:sz w:val="20"/>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Book Antiqua" w:eastAsia="Calibri" w:hAnsi="Book Antiqua" w:cs="Book Antiqua"/>
      <w:color w:val="000000"/>
      <w:position w:val="-1"/>
      <w:sz w:val="24"/>
      <w:szCs w:val="24"/>
      <w:lang w:eastAsia="en-US"/>
    </w:rPr>
  </w:style>
  <w:style w:type="paragraph" w:customStyle="1" w:styleId="sche4">
    <w:name w:val="sche_4"/>
    <w:pPr>
      <w:widowControl w:val="0"/>
      <w:suppressAutoHyphens/>
      <w:spacing w:line="1" w:lineRule="atLeast"/>
      <w:ind w:leftChars="-1" w:left="-1" w:hangingChars="1" w:hanging="1"/>
      <w:jc w:val="both"/>
      <w:textDirection w:val="btLr"/>
      <w:textAlignment w:val="top"/>
      <w:outlineLvl w:val="0"/>
    </w:pPr>
    <w:rPr>
      <w:position w:val="-1"/>
      <w:lang w:val="en-US"/>
    </w:rPr>
  </w:style>
  <w:style w:type="paragraph" w:customStyle="1" w:styleId="Paragrafoelenco1">
    <w:name w:val="Paragrafo elenco1"/>
    <w:basedOn w:val="Normale"/>
    <w:pPr>
      <w:spacing w:after="200" w:line="276" w:lineRule="auto"/>
      <w:ind w:left="720" w:firstLine="0"/>
      <w:contextualSpacing/>
      <w:jc w:val="left"/>
    </w:pPr>
    <w:rPr>
      <w:rFonts w:ascii="Calibri" w:hAnsi="Calibri"/>
      <w:sz w:val="22"/>
      <w:szCs w:val="22"/>
      <w:lang w:eastAsia="en-US"/>
    </w:rPr>
  </w:style>
  <w:style w:type="character" w:customStyle="1" w:styleId="Corpodeltesto4Noncorsivo">
    <w:name w:val="Corpo del testo (4) + Non corsivo"/>
    <w:rPr>
      <w:i/>
      <w:iCs/>
      <w:w w:val="100"/>
      <w:position w:val="-1"/>
      <w:sz w:val="22"/>
      <w:szCs w:val="22"/>
      <w:highlight w:val="white"/>
      <w:effect w:val="none"/>
      <w:vertAlign w:val="baseline"/>
      <w:cs w:val="0"/>
      <w:em w:val="none"/>
    </w:rPr>
  </w:style>
  <w:style w:type="paragraph" w:customStyle="1" w:styleId="western">
    <w:name w:val="western"/>
    <w:basedOn w:val="Normale"/>
    <w:pPr>
      <w:suppressAutoHyphens w:val="0"/>
      <w:spacing w:before="100" w:after="100"/>
      <w:ind w:firstLine="0"/>
      <w:jc w:val="left"/>
    </w:pPr>
    <w:rPr>
      <w:color w:val="000000"/>
      <w:szCs w:val="24"/>
      <w:lang w:eastAsia="zh-CN"/>
    </w:rPr>
  </w:style>
  <w:style w:type="character" w:customStyle="1" w:styleId="Corpodeltesto20">
    <w:name w:val="Corpo del testo (2)_"/>
    <w:rPr>
      <w:w w:val="100"/>
      <w:position w:val="-1"/>
      <w:sz w:val="22"/>
      <w:szCs w:val="22"/>
      <w:highlight w:val="white"/>
      <w:effect w:val="none"/>
      <w:vertAlign w:val="baseline"/>
      <w:cs w:val="0"/>
      <w:em w:val="none"/>
    </w:rPr>
  </w:style>
  <w:style w:type="character" w:customStyle="1" w:styleId="Corpodeltesto4">
    <w:name w:val="Corpo del testo (4)_"/>
    <w:rPr>
      <w:i/>
      <w:iCs/>
      <w:w w:val="100"/>
      <w:position w:val="-1"/>
      <w:sz w:val="22"/>
      <w:szCs w:val="22"/>
      <w:highlight w:val="white"/>
      <w:effect w:val="none"/>
      <w:vertAlign w:val="baseline"/>
      <w:cs w:val="0"/>
      <w:em w:val="none"/>
    </w:rPr>
  </w:style>
  <w:style w:type="paragraph" w:customStyle="1" w:styleId="Corpodeltesto210">
    <w:name w:val="Corpo del testo (2)1"/>
    <w:basedOn w:val="Normale"/>
    <w:pPr>
      <w:widowControl w:val="0"/>
      <w:suppressAutoHyphens w:val="0"/>
      <w:spacing w:after="180" w:line="250" w:lineRule="atLeast"/>
      <w:ind w:hanging="580"/>
    </w:pPr>
    <w:rPr>
      <w:sz w:val="22"/>
      <w:szCs w:val="22"/>
      <w:lang w:eastAsia="zh-CN"/>
    </w:rPr>
  </w:style>
  <w:style w:type="paragraph" w:customStyle="1" w:styleId="Contenutotabella">
    <w:name w:val="Contenuto tabella"/>
    <w:basedOn w:val="Normale"/>
    <w:pPr>
      <w:suppressLineNumbers/>
      <w:suppressAutoHyphens w:val="0"/>
      <w:spacing w:after="0"/>
      <w:ind w:firstLine="0"/>
      <w:jc w:val="left"/>
    </w:pPr>
    <w:rPr>
      <w:rFonts w:ascii="Arial" w:hAnsi="Arial" w:cs="Arial"/>
      <w:spacing w:val="2"/>
      <w:position w:val="2"/>
      <w:szCs w:val="24"/>
      <w:lang w:eastAsia="zh-CN"/>
    </w:rPr>
  </w:style>
  <w:style w:type="numbering" w:customStyle="1" w:styleId="Nessunelenco1">
    <w:name w:val="Nessun elenco1"/>
    <w:next w:val="Nessunelenco"/>
    <w:qFormat/>
  </w:style>
  <w:style w:type="character" w:customStyle="1" w:styleId="CorpotestoCarattere">
    <w:name w:val="Corpo testo Carattere"/>
    <w:rPr>
      <w:snapToGrid/>
      <w:w w:val="100"/>
      <w:position w:val="-1"/>
      <w:sz w:val="24"/>
      <w:effect w:val="none"/>
      <w:vertAlign w:val="baseline"/>
      <w:cs w:val="0"/>
      <w:em w:val="none"/>
    </w:rPr>
  </w:style>
  <w:style w:type="paragraph" w:customStyle="1" w:styleId="TableParagraph">
    <w:name w:val="Table Paragraph"/>
    <w:basedOn w:val="Normale"/>
    <w:pPr>
      <w:widowControl w:val="0"/>
      <w:autoSpaceDE w:val="0"/>
      <w:autoSpaceDN w:val="0"/>
      <w:adjustRightInd w:val="0"/>
      <w:spacing w:after="0"/>
      <w:ind w:firstLine="0"/>
      <w:jc w:val="left"/>
    </w:pPr>
    <w:rPr>
      <w:szCs w:val="24"/>
    </w:rPr>
  </w:style>
  <w:style w:type="paragraph" w:customStyle="1" w:styleId="Nessunaspaziatura1">
    <w:name w:val="Nessuna spaziatura1"/>
    <w:next w:val="Nessunaspaziatura"/>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4"/>
      <w:szCs w:val="24"/>
    </w:rPr>
  </w:style>
  <w:style w:type="paragraph" w:styleId="Nessunaspaziatura">
    <w:name w:val="No Spacing"/>
    <w:pPr>
      <w:suppressAutoHyphens/>
      <w:spacing w:line="1" w:lineRule="atLeast"/>
      <w:ind w:leftChars="-1" w:left="-1" w:hangingChars="1" w:firstLine="720"/>
      <w:jc w:val="both"/>
      <w:textDirection w:val="btLr"/>
      <w:textAlignment w:val="top"/>
      <w:outlineLvl w:val="0"/>
    </w:pPr>
    <w:rPr>
      <w:position w:val="-1"/>
      <w:sz w:val="24"/>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q0ayc06Gk3ATyLtC8dOk3dIfkw==">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2144</Words>
  <Characters>12226</Characters>
  <Application>Microsoft Office Word</Application>
  <DocSecurity>0</DocSecurity>
  <Lines>101</Lines>
  <Paragraphs>28</Paragraphs>
  <ScaleCrop>false</ScaleCrop>
  <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Pier Franco Loriga</cp:lastModifiedBy>
  <cp:revision>2</cp:revision>
  <dcterms:created xsi:type="dcterms:W3CDTF">2018-02-01T15:31:00Z</dcterms:created>
  <dcterms:modified xsi:type="dcterms:W3CDTF">2023-05-09T16:23:00Z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2022-02-10T15:36:23Z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ed13aaf7-4ad9-4dbd-b8c9-bcc3c33a187d</vt:lpwstr>
  </property>
  <property fmtid="{D5CDD505-2E9C-101B-9397-08002B2CF9AE}" pid="8" name="MSIP_Label_c135c4ba-2280-41f8-be7d-6f21d368baa3_ContentBits">
    <vt:lpwstr>0</vt:lpwstr>
  </property>
</Properties>
</file>